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8AB5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2FDC0318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Красноярского края</w:t>
      </w:r>
    </w:p>
    <w:p w14:paraId="266F892F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1FEEA545" w14:textId="77777777" w:rsidR="00B108F8" w:rsidRPr="004E34F0" w:rsidRDefault="00B108F8" w:rsidP="00B108F8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ПОСТАНОВЛЕНИЕ</w:t>
      </w:r>
    </w:p>
    <w:p w14:paraId="21470FB3" w14:textId="77777777" w:rsidR="00B108F8" w:rsidRPr="004E34F0" w:rsidRDefault="00B108F8" w:rsidP="00B108F8">
      <w:pPr>
        <w:spacing w:before="0" w:beforeAutospacing="0"/>
        <w:jc w:val="center"/>
        <w:rPr>
          <w:rFonts w:ascii="Arial" w:hAnsi="Arial" w:cs="Arial"/>
        </w:rPr>
      </w:pPr>
    </w:p>
    <w:p w14:paraId="3E321261" w14:textId="77777777" w:rsidR="00B108F8" w:rsidRPr="004E34F0" w:rsidRDefault="00B108F8" w:rsidP="00B108F8">
      <w:pPr>
        <w:spacing w:before="0" w:beforeAutospacing="0"/>
        <w:jc w:val="center"/>
        <w:rPr>
          <w:rFonts w:ascii="Arial" w:hAnsi="Arial" w:cs="Arial"/>
        </w:rPr>
      </w:pPr>
      <w:r w:rsidRPr="004E34F0">
        <w:rPr>
          <w:rFonts w:ascii="Arial" w:hAnsi="Arial" w:cs="Arial"/>
        </w:rPr>
        <w:t>г. Боготол</w:t>
      </w:r>
    </w:p>
    <w:p w14:paraId="21F7F09A" w14:textId="77777777" w:rsidR="00B108F8" w:rsidRPr="004E34F0" w:rsidRDefault="00B108F8" w:rsidP="00B108F8">
      <w:pPr>
        <w:spacing w:before="0" w:beforeAutospacing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«15» октября 2013 года</w:t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  <w:t>№ 783-п</w:t>
      </w:r>
    </w:p>
    <w:p w14:paraId="3FD603DC" w14:textId="77777777" w:rsidR="00B108F8" w:rsidRPr="004E34F0" w:rsidRDefault="00B108F8" w:rsidP="00B108F8">
      <w:pPr>
        <w:spacing w:before="0" w:beforeAutospacing="0"/>
        <w:rPr>
          <w:rFonts w:ascii="Arial" w:eastAsia="Calibri" w:hAnsi="Arial" w:cs="Arial"/>
          <w:lang w:eastAsia="en-US"/>
        </w:rPr>
      </w:pPr>
    </w:p>
    <w:p w14:paraId="105EE671" w14:textId="77777777" w:rsidR="00B108F8" w:rsidRPr="004E34F0" w:rsidRDefault="00B108F8" w:rsidP="00AF2AF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4E34F0">
        <w:rPr>
          <w:rFonts w:ascii="Arial" w:eastAsia="Calibri" w:hAnsi="Arial" w:cs="Arial"/>
          <w:bCs/>
        </w:rPr>
        <w:t xml:space="preserve">Об утверждении муниципальной программы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техногенного характера»</w:t>
      </w:r>
    </w:p>
    <w:p w14:paraId="23BB3686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6027725E" w14:textId="22AE9170" w:rsidR="00B108F8" w:rsidRPr="004E34F0" w:rsidRDefault="00B108F8" w:rsidP="00B108F8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4E34F0">
        <w:rPr>
          <w:rFonts w:ascii="Arial" w:hAnsi="Arial" w:cs="Arial"/>
        </w:rPr>
        <w:t xml:space="preserve">(в ред. постановлений администрации Боготольского района от 19.08.2014 № 493-п, от 30.10.2014 № 764-п, от 31.12.2014 № 954-п, от 28.10.2015 № 503-п, </w:t>
      </w:r>
      <w:r w:rsidR="006E51C7">
        <w:rPr>
          <w:rFonts w:ascii="Arial" w:hAnsi="Arial" w:cs="Arial"/>
        </w:rPr>
        <w:t xml:space="preserve">от 30.10.2015 № 520-п, </w:t>
      </w:r>
      <w:r w:rsidRPr="004E34F0">
        <w:rPr>
          <w:rFonts w:ascii="Arial" w:hAnsi="Arial" w:cs="Arial"/>
        </w:rPr>
        <w:t>от 19.04.2016 № 131-п, от 31.10.2016 №</w:t>
      </w:r>
      <w:r w:rsidR="00AF2AFC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>35</w:t>
      </w:r>
      <w:r w:rsidR="006E51C7">
        <w:rPr>
          <w:rFonts w:ascii="Arial" w:hAnsi="Arial" w:cs="Arial"/>
        </w:rPr>
        <w:t>3</w:t>
      </w:r>
      <w:r w:rsidRPr="004E34F0">
        <w:rPr>
          <w:rFonts w:ascii="Arial" w:hAnsi="Arial" w:cs="Arial"/>
        </w:rPr>
        <w:t>-п, от 31.10.2016 №</w:t>
      </w:r>
      <w:r w:rsidR="00AF2AFC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361-п, </w:t>
      </w:r>
      <w:r w:rsidR="000F5DCE">
        <w:rPr>
          <w:rFonts w:ascii="Arial" w:hAnsi="Arial" w:cs="Arial"/>
        </w:rPr>
        <w:t xml:space="preserve">от 16.12.2016 № 442-п, </w:t>
      </w:r>
      <w:r w:rsidRPr="004E34F0">
        <w:rPr>
          <w:rFonts w:ascii="Arial" w:hAnsi="Arial" w:cs="Arial"/>
        </w:rPr>
        <w:t xml:space="preserve">от 20.10.2017 № 479-п, </w:t>
      </w:r>
      <w:r w:rsidR="000F5DCE">
        <w:rPr>
          <w:rFonts w:ascii="Arial" w:hAnsi="Arial" w:cs="Arial"/>
        </w:rPr>
        <w:t xml:space="preserve">от 23.10.2017 № 480-п, от 19.02.2018 № 62-п, от 16.05.2018 № 177-п, </w:t>
      </w:r>
      <w:r w:rsidRPr="004E34F0">
        <w:rPr>
          <w:rFonts w:ascii="Arial" w:hAnsi="Arial" w:cs="Arial"/>
        </w:rPr>
        <w:t>от 30.10.2018 № 453-п</w:t>
      </w:r>
      <w:r w:rsidR="00477DCC">
        <w:rPr>
          <w:rFonts w:ascii="Arial" w:hAnsi="Arial" w:cs="Arial"/>
        </w:rPr>
        <w:t>, от 24.12.2018 №567-п</w:t>
      </w:r>
      <w:r w:rsidR="00256E75">
        <w:rPr>
          <w:rFonts w:ascii="Arial" w:hAnsi="Arial" w:cs="Arial"/>
        </w:rPr>
        <w:t>, от 20.05.2019 № 313-п</w:t>
      </w:r>
      <w:r w:rsidR="005569ED">
        <w:rPr>
          <w:rFonts w:ascii="Arial" w:hAnsi="Arial" w:cs="Arial"/>
        </w:rPr>
        <w:t>, от 31.10.2019 № 633-п</w:t>
      </w:r>
      <w:r w:rsidR="000F5DCE">
        <w:rPr>
          <w:rFonts w:ascii="Arial" w:hAnsi="Arial" w:cs="Arial"/>
        </w:rPr>
        <w:t>, от 13.11.2019 № 665-п</w:t>
      </w:r>
      <w:r w:rsidR="006B5697">
        <w:rPr>
          <w:rFonts w:ascii="Arial" w:hAnsi="Arial" w:cs="Arial"/>
        </w:rPr>
        <w:t>, от 24.12.2019 № 739-п, от 29.06.2020 № 384-п</w:t>
      </w:r>
      <w:r w:rsidR="001E5DFD">
        <w:rPr>
          <w:rFonts w:ascii="Arial" w:hAnsi="Arial" w:cs="Arial"/>
        </w:rPr>
        <w:t>, от 27.10.2020 № 546-п</w:t>
      </w:r>
      <w:r w:rsidR="00327DB0">
        <w:rPr>
          <w:rFonts w:ascii="Arial" w:hAnsi="Arial" w:cs="Arial"/>
        </w:rPr>
        <w:t>, от 28.12.2020 №714-п, от 05.03.2021 №100-п</w:t>
      </w:r>
      <w:r w:rsidR="00AA60E2">
        <w:rPr>
          <w:rFonts w:ascii="Arial" w:hAnsi="Arial" w:cs="Arial"/>
        </w:rPr>
        <w:t>, от 29.10.2021 №439-п</w:t>
      </w:r>
      <w:r w:rsidR="00A4292D">
        <w:rPr>
          <w:rFonts w:ascii="Arial" w:hAnsi="Arial" w:cs="Arial"/>
        </w:rPr>
        <w:t xml:space="preserve">, от </w:t>
      </w:r>
      <w:r w:rsidR="00FA1EC6">
        <w:rPr>
          <w:rFonts w:ascii="Arial" w:hAnsi="Arial" w:cs="Arial"/>
        </w:rPr>
        <w:t xml:space="preserve">23.12.2021 № 525-п, от 25.04.2022 № 161-п, от </w:t>
      </w:r>
      <w:r w:rsidR="00DC35B9">
        <w:rPr>
          <w:rFonts w:ascii="Arial" w:hAnsi="Arial" w:cs="Arial"/>
        </w:rPr>
        <w:t>28.10.2022 № 518-п</w:t>
      </w:r>
      <w:r w:rsidR="00580324">
        <w:rPr>
          <w:rFonts w:ascii="Arial" w:hAnsi="Arial" w:cs="Arial"/>
        </w:rPr>
        <w:t>, от 24.10.2023 №</w:t>
      </w:r>
      <w:r w:rsidR="00EA3D13">
        <w:rPr>
          <w:rFonts w:ascii="Arial" w:hAnsi="Arial" w:cs="Arial"/>
        </w:rPr>
        <w:t xml:space="preserve"> </w:t>
      </w:r>
      <w:r w:rsidR="00580324">
        <w:rPr>
          <w:rFonts w:ascii="Arial" w:hAnsi="Arial" w:cs="Arial"/>
        </w:rPr>
        <w:t>619-п</w:t>
      </w:r>
      <w:r w:rsidR="00AE594F">
        <w:rPr>
          <w:rFonts w:ascii="Arial" w:hAnsi="Arial" w:cs="Arial"/>
        </w:rPr>
        <w:t>, от 26.12.2023 № 782-п</w:t>
      </w:r>
      <w:r w:rsidR="00FF012F">
        <w:rPr>
          <w:rFonts w:ascii="Arial" w:hAnsi="Arial" w:cs="Arial"/>
        </w:rPr>
        <w:t>,</w:t>
      </w:r>
      <w:r w:rsidR="00025A24">
        <w:rPr>
          <w:rFonts w:ascii="Arial" w:hAnsi="Arial" w:cs="Arial"/>
        </w:rPr>
        <w:t xml:space="preserve"> от 28.02.2024 №77-п</w:t>
      </w:r>
      <w:r w:rsidR="00943374">
        <w:rPr>
          <w:rFonts w:ascii="Arial" w:hAnsi="Arial" w:cs="Arial"/>
        </w:rPr>
        <w:t>, от 03.06.2024 №255-п</w:t>
      </w:r>
      <w:r w:rsidR="00647C19">
        <w:rPr>
          <w:rFonts w:ascii="Arial" w:hAnsi="Arial" w:cs="Arial"/>
        </w:rPr>
        <w:t>, от 15.07.2024 № 323-п</w:t>
      </w:r>
      <w:r w:rsidR="006B5697">
        <w:rPr>
          <w:rFonts w:ascii="Arial" w:hAnsi="Arial" w:cs="Arial"/>
        </w:rPr>
        <w:t>)</w:t>
      </w:r>
    </w:p>
    <w:p w14:paraId="645B691F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i/>
        </w:rPr>
      </w:pPr>
    </w:p>
    <w:p w14:paraId="21DCB676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</w:rPr>
        <w:t xml:space="preserve">В соответствии со статьей 179 Бюджетного кодекса Российской Федерации, со </w:t>
      </w:r>
      <w:hyperlink r:id="rId8" w:history="1">
        <w:r w:rsidRPr="004E34F0">
          <w:rPr>
            <w:rFonts w:ascii="Arial" w:eastAsia="Calibri" w:hAnsi="Arial" w:cs="Arial"/>
          </w:rPr>
          <w:t>статьей 3</w:t>
        </w:r>
      </w:hyperlink>
      <w:r w:rsidRPr="004E34F0">
        <w:rPr>
          <w:rFonts w:ascii="Arial" w:eastAsia="Calibri" w:hAnsi="Arial" w:cs="Arial"/>
        </w:rPr>
        <w:t xml:space="preserve">0 Устава Боготольского района, Постановлением </w:t>
      </w:r>
      <w:r w:rsidRPr="004E34F0">
        <w:rPr>
          <w:rFonts w:ascii="Arial" w:eastAsia="Calibri" w:hAnsi="Arial" w:cs="Arial"/>
          <w:lang w:eastAsia="en-US"/>
        </w:rPr>
        <w:t>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ст.18 Устава Боготольского района</w:t>
      </w:r>
    </w:p>
    <w:p w14:paraId="2B508B6F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ПОСТАНОВЛЯЮ:</w:t>
      </w:r>
    </w:p>
    <w:p w14:paraId="4C01EE80" w14:textId="77777777" w:rsidR="00B108F8" w:rsidRPr="004E34F0" w:rsidRDefault="00B108F8" w:rsidP="00B108F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1.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 xml:space="preserve">Утвердить </w:t>
      </w:r>
      <w:r w:rsidRPr="004E34F0">
        <w:rPr>
          <w:rFonts w:ascii="Arial" w:eastAsia="Calibri" w:hAnsi="Arial" w:cs="Arial"/>
          <w:bCs/>
        </w:rPr>
        <w:t xml:space="preserve">муниципальную программу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  <w:r w:rsidRPr="004E34F0">
        <w:rPr>
          <w:rFonts w:ascii="Arial" w:eastAsia="Calibri" w:hAnsi="Arial" w:cs="Arial"/>
          <w:lang w:eastAsia="en-US"/>
        </w:rPr>
        <w:t xml:space="preserve"> согласно приложению.</w:t>
      </w:r>
    </w:p>
    <w:p w14:paraId="012781CA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4E34F0">
        <w:rPr>
          <w:rFonts w:ascii="Arial" w:hAnsi="Arial" w:cs="Arial"/>
          <w:lang w:eastAsia="en-US"/>
        </w:rPr>
        <w:t>2.</w:t>
      </w:r>
      <w:r>
        <w:rPr>
          <w:rFonts w:ascii="Arial" w:hAnsi="Arial" w:cs="Arial"/>
          <w:lang w:eastAsia="en-US"/>
        </w:rPr>
        <w:t xml:space="preserve"> </w:t>
      </w:r>
      <w:r w:rsidRPr="004E34F0">
        <w:rPr>
          <w:rFonts w:ascii="Arial" w:hAnsi="Arial" w:cs="Arial"/>
          <w:lang w:eastAsia="en-US"/>
        </w:rPr>
        <w:t>Контроль над исполнением настоящего постановления оставляю за собой.</w:t>
      </w:r>
    </w:p>
    <w:p w14:paraId="63AADB54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администрации Боготольского района в сети Интернет </w:t>
      </w:r>
      <w:hyperlink r:id="rId9" w:history="1">
        <w:r w:rsidRPr="004E34F0">
          <w:rPr>
            <w:rFonts w:ascii="Arial" w:hAnsi="Arial" w:cs="Arial"/>
          </w:rPr>
          <w:t>www.bogotol-r.ru</w:t>
        </w:r>
      </w:hyperlink>
      <w:r w:rsidRPr="004E34F0">
        <w:rPr>
          <w:rFonts w:ascii="Arial" w:hAnsi="Arial" w:cs="Arial"/>
        </w:rPr>
        <w:t>.</w:t>
      </w:r>
    </w:p>
    <w:p w14:paraId="2CAD0128" w14:textId="77777777" w:rsidR="00B108F8" w:rsidRPr="004E34F0" w:rsidRDefault="00B108F8" w:rsidP="00B108F8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4.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>Постановление вступает в силу в день, следующий за днем его официального опубликования, но не ранее 1 января 2014 года.</w:t>
      </w:r>
    </w:p>
    <w:p w14:paraId="04122018" w14:textId="77777777" w:rsidR="00B108F8" w:rsidRPr="004E34F0" w:rsidRDefault="00B108F8" w:rsidP="00B108F8">
      <w:pPr>
        <w:spacing w:before="0" w:beforeAutospacing="0"/>
        <w:ind w:firstLine="708"/>
        <w:rPr>
          <w:rFonts w:ascii="Arial" w:hAnsi="Arial" w:cs="Arial"/>
        </w:rPr>
      </w:pPr>
    </w:p>
    <w:p w14:paraId="4665F3E9" w14:textId="77777777" w:rsidR="00B108F8" w:rsidRPr="004E34F0" w:rsidRDefault="00B108F8" w:rsidP="00B108F8">
      <w:pPr>
        <w:spacing w:before="0" w:beforeAutospacing="0"/>
        <w:ind w:firstLine="708"/>
        <w:rPr>
          <w:rFonts w:ascii="Arial" w:hAnsi="Arial" w:cs="Arial"/>
        </w:rPr>
      </w:pPr>
    </w:p>
    <w:p w14:paraId="504B1E84" w14:textId="432B21DE" w:rsidR="00B108F8" w:rsidRPr="004E34F0" w:rsidRDefault="00B108F8" w:rsidP="00B108F8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И.</w:t>
      </w:r>
      <w:r w:rsidR="00A0420A"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>о. главы администрации</w:t>
      </w:r>
    </w:p>
    <w:p w14:paraId="6CDE84DE" w14:textId="77777777" w:rsidR="00B108F8" w:rsidRPr="004E34F0" w:rsidRDefault="00B108F8" w:rsidP="00B108F8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Боготольского района</w:t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  <w:t>Г.А. Недосекин</w:t>
      </w:r>
    </w:p>
    <w:p w14:paraId="2F9C2D77" w14:textId="77777777" w:rsidR="008D2D14" w:rsidRPr="00477DCC" w:rsidRDefault="008D2D14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588E89A" w14:textId="77777777" w:rsidR="00CC3400" w:rsidRPr="00477DCC" w:rsidRDefault="00CC3400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0502287" w14:textId="77777777" w:rsidR="00CC3400" w:rsidRPr="00477DCC" w:rsidRDefault="00CC3400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5D4972ED" w14:textId="77777777" w:rsidR="003A659D" w:rsidRP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 w:rsidRPr="00B108F8">
        <w:rPr>
          <w:rFonts w:ascii="Arial" w:hAnsi="Arial" w:cs="Arial"/>
        </w:rPr>
        <w:t>Приложение</w:t>
      </w:r>
    </w:p>
    <w:p w14:paraId="65CADECA" w14:textId="77777777" w:rsid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B108F8">
        <w:rPr>
          <w:rFonts w:ascii="Arial" w:hAnsi="Arial" w:cs="Arial"/>
        </w:rPr>
        <w:t xml:space="preserve"> постановлению</w:t>
      </w:r>
      <w:r>
        <w:rPr>
          <w:rFonts w:ascii="Arial" w:hAnsi="Arial" w:cs="Arial"/>
        </w:rPr>
        <w:t xml:space="preserve"> администрации</w:t>
      </w:r>
    </w:p>
    <w:p w14:paraId="32D1CC6B" w14:textId="77777777" w:rsidR="00B108F8" w:rsidRDefault="00B108F8" w:rsidP="00B108F8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Боготольского района</w:t>
      </w:r>
    </w:p>
    <w:p w14:paraId="359BE0F7" w14:textId="172B1B19" w:rsidR="00FF5B1C" w:rsidRDefault="0031684C" w:rsidP="00A4292D">
      <w:pPr>
        <w:spacing w:before="0" w:beforeAutospacing="0" w:after="24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F5B1C">
        <w:rPr>
          <w:rFonts w:ascii="Arial" w:hAnsi="Arial" w:cs="Arial"/>
        </w:rPr>
        <w:t xml:space="preserve">т </w:t>
      </w:r>
      <w:r w:rsidR="007D5CA8">
        <w:rPr>
          <w:rFonts w:ascii="Arial" w:hAnsi="Arial" w:cs="Arial"/>
        </w:rPr>
        <w:t>15</w:t>
      </w:r>
      <w:r w:rsidR="00FF5B1C">
        <w:rPr>
          <w:rFonts w:ascii="Arial" w:hAnsi="Arial" w:cs="Arial"/>
        </w:rPr>
        <w:t>.10.20</w:t>
      </w:r>
      <w:r w:rsidR="007D5CA8">
        <w:rPr>
          <w:rFonts w:ascii="Arial" w:hAnsi="Arial" w:cs="Arial"/>
        </w:rPr>
        <w:t>13</w:t>
      </w:r>
      <w:r w:rsidR="00FF5B1C">
        <w:rPr>
          <w:rFonts w:ascii="Arial" w:hAnsi="Arial" w:cs="Arial"/>
        </w:rPr>
        <w:t xml:space="preserve"> г. № </w:t>
      </w:r>
      <w:r w:rsidR="007D5CA8">
        <w:rPr>
          <w:rFonts w:ascii="Arial" w:hAnsi="Arial" w:cs="Arial"/>
        </w:rPr>
        <w:t>783</w:t>
      </w:r>
      <w:r w:rsidR="00FF5B1C">
        <w:rPr>
          <w:rFonts w:ascii="Arial" w:hAnsi="Arial" w:cs="Arial"/>
        </w:rPr>
        <w:t>-п</w:t>
      </w:r>
    </w:p>
    <w:p w14:paraId="54E9E64E" w14:textId="77777777" w:rsidR="005E2217" w:rsidRPr="00D22F27" w:rsidRDefault="005E2217" w:rsidP="005E2217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22E8D45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Муниципальная программа</w:t>
      </w:r>
    </w:p>
    <w:p w14:paraId="6EEE5419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481D4096" w14:textId="77777777" w:rsidR="00025A24" w:rsidRPr="00E26A38" w:rsidRDefault="00025A24" w:rsidP="00025A24">
      <w:pPr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1.Паспорт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016"/>
      </w:tblGrid>
      <w:tr w:rsidR="00025A24" w:rsidRPr="00E26A38" w14:paraId="7406B69D" w14:textId="77777777" w:rsidTr="007C2F00">
        <w:tc>
          <w:tcPr>
            <w:tcW w:w="2448" w:type="dxa"/>
          </w:tcPr>
          <w:p w14:paraId="25439DED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Наименование муниципальной программы </w:t>
            </w:r>
          </w:p>
        </w:tc>
        <w:tc>
          <w:tcPr>
            <w:tcW w:w="7016" w:type="dxa"/>
          </w:tcPr>
          <w:p w14:paraId="2E0E420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025A24" w:rsidRPr="00E26A38" w14:paraId="17C227B9" w14:textId="77777777" w:rsidTr="007C2F00">
        <w:tc>
          <w:tcPr>
            <w:tcW w:w="2448" w:type="dxa"/>
          </w:tcPr>
          <w:p w14:paraId="4098A337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7016" w:type="dxa"/>
          </w:tcPr>
          <w:p w14:paraId="3ABA4A5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>
              <w:rPr>
                <w:rFonts w:ascii="Arial" w:hAnsi="Arial" w:cs="Arial"/>
              </w:rPr>
              <w:t>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025A24" w:rsidRPr="00E26A38" w14:paraId="6DB2AC00" w14:textId="77777777" w:rsidTr="007C2F00">
        <w:tc>
          <w:tcPr>
            <w:tcW w:w="2448" w:type="dxa"/>
          </w:tcPr>
          <w:p w14:paraId="0E7AA852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Ответственный исполнитель муниципальной программы</w:t>
            </w:r>
          </w:p>
        </w:tc>
        <w:tc>
          <w:tcPr>
            <w:tcW w:w="7016" w:type="dxa"/>
          </w:tcPr>
          <w:p w14:paraId="1298098A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025A24" w:rsidRPr="00E26A38" w14:paraId="1CE4AB11" w14:textId="77777777" w:rsidTr="007C2F00">
        <w:tc>
          <w:tcPr>
            <w:tcW w:w="2448" w:type="dxa"/>
          </w:tcPr>
          <w:p w14:paraId="7A7D7707" w14:textId="77777777" w:rsidR="00025A24" w:rsidRPr="00E26A38" w:rsidRDefault="00025A24" w:rsidP="0094337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kern w:val="2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7016" w:type="dxa"/>
          </w:tcPr>
          <w:p w14:paraId="3A4C51A3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отсутствует</w:t>
            </w:r>
          </w:p>
        </w:tc>
      </w:tr>
      <w:tr w:rsidR="00025A24" w:rsidRPr="00E26A38" w14:paraId="10E59132" w14:textId="77777777" w:rsidTr="007C2F00">
        <w:tc>
          <w:tcPr>
            <w:tcW w:w="2448" w:type="dxa"/>
          </w:tcPr>
          <w:p w14:paraId="0B835E48" w14:textId="77777777" w:rsidR="00025A24" w:rsidRPr="00E26A38" w:rsidRDefault="00025A24" w:rsidP="0094337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016" w:type="dxa"/>
          </w:tcPr>
          <w:p w14:paraId="49C49EFC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</w:t>
            </w:r>
            <w:r w:rsidRPr="00E26A38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14:paraId="1714178B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</w:t>
            </w:r>
            <w:r w:rsidRPr="00E26A38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14:paraId="78D7FBD8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III</w:t>
            </w:r>
            <w:r w:rsidRPr="00E26A38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025A24" w:rsidRPr="00E26A38" w14:paraId="4DAAED45" w14:textId="77777777" w:rsidTr="007C2F00">
        <w:tc>
          <w:tcPr>
            <w:tcW w:w="2448" w:type="dxa"/>
          </w:tcPr>
          <w:p w14:paraId="51FFEB3A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муниципальной программы</w:t>
            </w:r>
          </w:p>
        </w:tc>
        <w:tc>
          <w:tcPr>
            <w:tcW w:w="7016" w:type="dxa"/>
          </w:tcPr>
          <w:p w14:paraId="61EFF585" w14:textId="7AE31A59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Создание эффективной системы защиты населения и территории Боготольского района (далее – </w:t>
            </w:r>
            <w:proofErr w:type="gramStart"/>
            <w:r w:rsidR="00A0420A" w:rsidRPr="00E26A38">
              <w:rPr>
                <w:rFonts w:ascii="Arial" w:hAnsi="Arial" w:cs="Arial"/>
              </w:rPr>
              <w:t xml:space="preserve">район)  </w:t>
            </w:r>
            <w:r w:rsidRPr="00E26A38">
              <w:rPr>
                <w:rFonts w:ascii="Arial" w:hAnsi="Arial" w:cs="Arial"/>
              </w:rPr>
              <w:t xml:space="preserve"> </w:t>
            </w:r>
            <w:proofErr w:type="gramEnd"/>
            <w:r w:rsidRPr="00E26A38">
              <w:rPr>
                <w:rFonts w:ascii="Arial" w:hAnsi="Arial" w:cs="Arial"/>
              </w:rPr>
              <w:t xml:space="preserve">                 от чрезвычайных ситуаций природного и техногенного характера</w:t>
            </w:r>
          </w:p>
        </w:tc>
      </w:tr>
      <w:tr w:rsidR="00025A24" w:rsidRPr="00E26A38" w14:paraId="61EB87F0" w14:textId="77777777" w:rsidTr="007C2F00">
        <w:tc>
          <w:tcPr>
            <w:tcW w:w="2448" w:type="dxa"/>
          </w:tcPr>
          <w:p w14:paraId="315D56DF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Задачи муниципальной программы </w:t>
            </w:r>
          </w:p>
        </w:tc>
        <w:tc>
          <w:tcPr>
            <w:tcW w:w="7016" w:type="dxa"/>
          </w:tcPr>
          <w:p w14:paraId="64DA6494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14:paraId="29516B1E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14:paraId="33872036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lastRenderedPageBreak/>
              <w:t>3. Обеспечение условий реализации муниципальной программы и прочие мероприятия.</w:t>
            </w:r>
          </w:p>
        </w:tc>
      </w:tr>
      <w:tr w:rsidR="00025A24" w:rsidRPr="00E26A38" w14:paraId="05FDB123" w14:textId="77777777" w:rsidTr="007C2F00">
        <w:tc>
          <w:tcPr>
            <w:tcW w:w="2448" w:type="dxa"/>
          </w:tcPr>
          <w:p w14:paraId="23CAF79A" w14:textId="77777777" w:rsidR="00025A24" w:rsidRPr="00E26A38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7016" w:type="dxa"/>
          </w:tcPr>
          <w:p w14:paraId="3C899AA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2014 – 2030 годы</w:t>
            </w:r>
          </w:p>
        </w:tc>
      </w:tr>
      <w:tr w:rsidR="00025A24" w:rsidRPr="00E26A38" w14:paraId="6080F921" w14:textId="77777777" w:rsidTr="007C2F00">
        <w:tc>
          <w:tcPr>
            <w:tcW w:w="2448" w:type="dxa"/>
          </w:tcPr>
          <w:p w14:paraId="70814A5A" w14:textId="77777777" w:rsidR="00025A24" w:rsidRPr="00E26A38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Перечень целевых показателей муниципальной программы </w:t>
            </w:r>
            <w:r w:rsidRPr="00E26A38">
              <w:rPr>
                <w:rFonts w:ascii="Arial" w:hAnsi="Arial" w:cs="Arial"/>
                <w:kern w:val="2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7016" w:type="dxa"/>
          </w:tcPr>
          <w:p w14:paraId="2B0E5934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Приведены в приложении к паспорту</w:t>
            </w:r>
            <w:r w:rsidRPr="00E26A38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025A24" w:rsidRPr="00E26A38" w14:paraId="75606541" w14:textId="77777777" w:rsidTr="007C2F0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4DA4" w14:textId="2BC8F650" w:rsidR="00025A24" w:rsidRPr="00E26A38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Информация по ресурсному обеспечению муниципальной программы, в том числе по годам реализации программы</w:t>
            </w:r>
            <w:r w:rsidR="00943374">
              <w:rPr>
                <w:rFonts w:ascii="Arial" w:hAnsi="Arial" w:cs="Arial"/>
              </w:rPr>
              <w:t xml:space="preserve"> (</w:t>
            </w:r>
            <w:r w:rsidR="00943374" w:rsidRPr="004E34F0">
              <w:rPr>
                <w:rFonts w:ascii="Arial" w:hAnsi="Arial" w:cs="Arial"/>
              </w:rPr>
              <w:t>в ред. постановлений администрации Боготольского района</w:t>
            </w:r>
            <w:r w:rsidR="00943374">
              <w:rPr>
                <w:rFonts w:ascii="Arial" w:hAnsi="Arial" w:cs="Arial"/>
              </w:rPr>
              <w:t xml:space="preserve"> от 03.06.2024 №255-п</w:t>
            </w:r>
            <w:r w:rsidR="00780BD0">
              <w:rPr>
                <w:rFonts w:ascii="Arial" w:hAnsi="Arial" w:cs="Arial"/>
              </w:rPr>
              <w:t>, от 15.07.2024 №323-п</w:t>
            </w:r>
            <w:r w:rsidR="00943374">
              <w:rPr>
                <w:rFonts w:ascii="Arial" w:hAnsi="Arial" w:cs="Arial"/>
              </w:rPr>
              <w:t>)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6092" w14:textId="172E4D33" w:rsidR="00025A24" w:rsidRPr="00E26A38" w:rsidRDefault="00025A24" w:rsidP="00943374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r w:rsidR="00943374">
              <w:rPr>
                <w:rFonts w:ascii="Arial" w:hAnsi="Arial" w:cs="Arial"/>
              </w:rPr>
              <w:t>66</w:t>
            </w:r>
            <w:r w:rsidR="00647C19">
              <w:rPr>
                <w:rFonts w:ascii="Arial" w:hAnsi="Arial" w:cs="Arial"/>
              </w:rPr>
              <w:t>7</w:t>
            </w:r>
            <w:r w:rsidR="00943374">
              <w:rPr>
                <w:rFonts w:ascii="Arial" w:hAnsi="Arial" w:cs="Arial"/>
              </w:rPr>
              <w:t>16,7</w:t>
            </w:r>
            <w:r w:rsidR="009C5CDA">
              <w:rPr>
                <w:rFonts w:ascii="Arial" w:hAnsi="Arial" w:cs="Arial"/>
              </w:rPr>
              <w:t>4</w:t>
            </w:r>
            <w:r w:rsidR="00943374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 рублей, в том числе: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04"/>
              <w:gridCol w:w="3305"/>
            </w:tblGrid>
            <w:tr w:rsidR="00025A24" w14:paraId="51A42563" w14:textId="77777777" w:rsidTr="00943374">
              <w:tc>
                <w:tcPr>
                  <w:tcW w:w="3304" w:type="dxa"/>
                </w:tcPr>
                <w:p w14:paraId="7A8AB2A1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 xml:space="preserve">Краевой бюджет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1019,20</w:t>
                  </w: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тыс.рублей</w:t>
                  </w:r>
                  <w:proofErr w:type="spellEnd"/>
                  <w:proofErr w:type="gramEnd"/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  <w:p w14:paraId="35F3B26A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2014 году – 0;</w:t>
                  </w:r>
                </w:p>
                <w:p w14:paraId="611063F3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2015 году – 0;</w:t>
                  </w:r>
                </w:p>
                <w:p w14:paraId="4CD73A24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2016 году – 0;</w:t>
                  </w:r>
                </w:p>
                <w:p w14:paraId="77DE6140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2017 году – 0;</w:t>
                  </w:r>
                </w:p>
                <w:p w14:paraId="2945BCDA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2018 году – 0;</w:t>
                  </w:r>
                </w:p>
                <w:p w14:paraId="736AC08C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2019 году – 0;</w:t>
                  </w:r>
                </w:p>
                <w:p w14:paraId="6169B464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2020 году – 80,2;</w:t>
                  </w:r>
                </w:p>
                <w:p w14:paraId="2F3A5225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 xml:space="preserve">в 2021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919</w:t>
                  </w: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,0;</w:t>
                  </w:r>
                </w:p>
                <w:p w14:paraId="6B6E2BE8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 xml:space="preserve">в 2022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20,0</w:t>
                  </w: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14:paraId="7C9754A5" w14:textId="77777777" w:rsidR="00025A24" w:rsidRPr="00D4093B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в 2023 году –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14:paraId="54973766" w14:textId="77777777" w:rsidR="00025A24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4093B">
                    <w:rPr>
                      <w:rFonts w:ascii="Arial" w:hAnsi="Arial" w:cs="Arial"/>
                      <w:sz w:val="24"/>
                      <w:szCs w:val="24"/>
                    </w:rPr>
                    <w:t xml:space="preserve">в 2024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14:paraId="48352ED4" w14:textId="77777777" w:rsidR="00025A24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2025 году – 0;</w:t>
                  </w:r>
                </w:p>
                <w:p w14:paraId="3B524EA3" w14:textId="77777777" w:rsidR="00025A24" w:rsidRPr="0096228C" w:rsidRDefault="00025A2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2026 году – 0.</w:t>
                  </w:r>
                </w:p>
              </w:tc>
              <w:tc>
                <w:tcPr>
                  <w:tcW w:w="3305" w:type="dxa"/>
                </w:tcPr>
                <w:p w14:paraId="0E4915F0" w14:textId="77777777" w:rsidR="0094337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Местный бюджет – 65697,51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тыс.рублей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  <w:p w14:paraId="24DB5D20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2014 году – 2851,4;</w:t>
                  </w:r>
                </w:p>
                <w:p w14:paraId="0E904C4D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2015 году – 2911,0;</w:t>
                  </w:r>
                </w:p>
                <w:p w14:paraId="50CBD7E0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2016 году – 3280,3;</w:t>
                  </w:r>
                </w:p>
                <w:p w14:paraId="3725852A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2017 году – 3572,0;</w:t>
                  </w:r>
                </w:p>
                <w:p w14:paraId="35727F77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2018 году – 3579,4;</w:t>
                  </w:r>
                </w:p>
                <w:p w14:paraId="0490BE98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2019 году – 3924,8;</w:t>
                  </w:r>
                </w:p>
                <w:p w14:paraId="3FEC6FD6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2020 году – 3873,4;</w:t>
                  </w:r>
                </w:p>
                <w:p w14:paraId="6C8B3B6F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2021 году – 5227,5;</w:t>
                  </w:r>
                </w:p>
                <w:p w14:paraId="3473F13C" w14:textId="77777777" w:rsidR="00943374" w:rsidRPr="00592AE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2022 году – 6516,0;</w:t>
                  </w:r>
                </w:p>
                <w:p w14:paraId="5EFA5174" w14:textId="77777777" w:rsidR="0094337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 2023 году –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7482,5;</w:t>
                  </w:r>
                </w:p>
                <w:p w14:paraId="4413B3FF" w14:textId="66545A98" w:rsidR="0094337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2024 году – 7992,4</w:t>
                  </w:r>
                  <w:r w:rsidR="009C5CDA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14:paraId="42ED03D8" w14:textId="77777777" w:rsidR="00943374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2025 году - 7193,4;</w:t>
                  </w:r>
                </w:p>
                <w:p w14:paraId="112B9FF5" w14:textId="19B956E1" w:rsidR="00025A24" w:rsidRPr="0096228C" w:rsidRDefault="00943374" w:rsidP="0094337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2026 году – 7193,4.</w:t>
                  </w:r>
                </w:p>
              </w:tc>
            </w:tr>
          </w:tbl>
          <w:p w14:paraId="213B2753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0E19611B" w14:textId="77777777" w:rsidR="00025A24" w:rsidRPr="00E26A38" w:rsidRDefault="00025A24" w:rsidP="00025A24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14:paraId="7EAF1143" w14:textId="77777777" w:rsidR="00025A24" w:rsidRPr="00E26A38" w:rsidRDefault="00025A24" w:rsidP="00025A24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14:paraId="1D3629FC" w14:textId="77777777" w:rsidR="00025A24" w:rsidRDefault="00025A24" w:rsidP="00025A24">
      <w:pPr>
        <w:pStyle w:val="ConsPlusNormal"/>
        <w:widowControl/>
        <w:spacing w:before="24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14:paraId="41F558BA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лесные пожары;</w:t>
      </w:r>
    </w:p>
    <w:p w14:paraId="7C59A98A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подтопления населенных пунктов, объектов экономики и транспортной инфраструктуры;</w:t>
      </w:r>
    </w:p>
    <w:p w14:paraId="16CA0866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аварии на транспорте;</w:t>
      </w:r>
    </w:p>
    <w:p w14:paraId="5FB0EEDE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аварии на коммунально-энергетических сетях;</w:t>
      </w:r>
    </w:p>
    <w:p w14:paraId="21C8B53C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аварийный розлив нефти.</w:t>
      </w:r>
    </w:p>
    <w:p w14:paraId="2BDD7891" w14:textId="77777777" w:rsidR="00025A24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6A672E3C" w14:textId="77777777" w:rsidR="00025A24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За </w:t>
      </w:r>
      <w:r>
        <w:rPr>
          <w:rFonts w:ascii="Arial" w:hAnsi="Arial" w:cs="Arial"/>
          <w:bCs/>
        </w:rPr>
        <w:t xml:space="preserve">2012 год </w:t>
      </w:r>
      <w:r>
        <w:rPr>
          <w:rFonts w:ascii="Arial" w:hAnsi="Arial" w:cs="Arial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14:paraId="1365B2A7" w14:textId="77777777" w:rsidR="00025A24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>
        <w:rPr>
          <w:rFonts w:ascii="Arial" w:hAnsi="Arial" w:cs="Arial"/>
        </w:rPr>
        <w:t>В 2017 году зарегистрировано – 7 лесных пожаров на площади 52,4 га, в 2018 году - 3 лесных пожара на площади 2,8 га, в 2019 году – 10 лесных пожаров.</w:t>
      </w:r>
    </w:p>
    <w:p w14:paraId="3F837800" w14:textId="77777777" w:rsidR="00025A24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перехода лесного пожара на населенные пункты в зоне возможной чрезвычайной ситуации могут оказаться 1868 жителей сел Красный Завод и Вагино, деревни </w:t>
      </w:r>
      <w:proofErr w:type="spellStart"/>
      <w:r>
        <w:rPr>
          <w:rFonts w:ascii="Arial" w:hAnsi="Arial" w:cs="Arial"/>
        </w:rPr>
        <w:t>Орга</w:t>
      </w:r>
      <w:proofErr w:type="spellEnd"/>
      <w:r>
        <w:rPr>
          <w:rFonts w:ascii="Arial" w:hAnsi="Arial" w:cs="Arial"/>
        </w:rPr>
        <w:t xml:space="preserve">. </w:t>
      </w:r>
    </w:p>
    <w:p w14:paraId="319F6ED8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период прохождения весеннего половодья наиболее подвержена негативному воздействию территории с.Красный Завод; ориентировочная площадь подтопления составляет 33га. В зоне подтопления на правом берегу реки Чулым расположены 26 жилых домов по улице Жернова (проживают 102 человека) на 2018 год численность проживающих  - 98 человек; 1 жилой дом в переулке Жернова проживают 5 человек;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>
          <w:rPr>
            <w:rFonts w:ascii="Arial" w:hAnsi="Arial" w:cs="Arial"/>
          </w:rPr>
          <w:t>800 метров</w:t>
        </w:r>
      </w:smartTag>
      <w:r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аварийно – спасательных работ проводилась эвакуация населения.</w:t>
      </w:r>
    </w:p>
    <w:p w14:paraId="4C6C1BF3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 2012 году на территории Боготольского района при пожарах в жилом секторе погибло 5 человек, в 39 дорожно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14:paraId="6A791E0E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положительным результатам в 2018 году:</w:t>
      </w:r>
    </w:p>
    <w:p w14:paraId="4382E4B0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при 13 пожарах пострадавших – 0 человек;</w:t>
      </w:r>
    </w:p>
    <w:p w14:paraId="0F8C1978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вовремя оказана помощь – 19 человек.</w:t>
      </w:r>
    </w:p>
    <w:p w14:paraId="0CB9C8CB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2018 году отделом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 4637 экземпляров, в 2019 году – 4172 экземпляра, в 2020 году - </w:t>
      </w:r>
      <w:r w:rsidRPr="004F798A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Pr="004F798A">
        <w:rPr>
          <w:sz w:val="24"/>
          <w:szCs w:val="24"/>
        </w:rPr>
        <w:t>208</w:t>
      </w:r>
      <w:r>
        <w:rPr>
          <w:sz w:val="24"/>
          <w:szCs w:val="24"/>
        </w:rPr>
        <w:t xml:space="preserve"> экземпляров, в 2021 году - </w:t>
      </w:r>
      <w:r w:rsidRPr="004F798A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Pr="004F798A">
        <w:rPr>
          <w:sz w:val="24"/>
          <w:szCs w:val="24"/>
        </w:rPr>
        <w:t>580</w:t>
      </w:r>
      <w:r>
        <w:rPr>
          <w:sz w:val="24"/>
          <w:szCs w:val="24"/>
        </w:rPr>
        <w:t xml:space="preserve"> экземпляров; в 2022 году -</w:t>
      </w:r>
      <w:r w:rsidRPr="004F798A">
        <w:rPr>
          <w:sz w:val="24"/>
          <w:szCs w:val="24"/>
        </w:rPr>
        <w:t>‬</w:t>
      </w:r>
      <w:r>
        <w:rPr>
          <w:sz w:val="24"/>
          <w:szCs w:val="24"/>
        </w:rPr>
        <w:t xml:space="preserve"> 3150 экземпляров; в 2023 году – 2223 экземпляра.</w:t>
      </w:r>
    </w:p>
    <w:p w14:paraId="4E58D010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</w:t>
      </w:r>
      <w:r>
        <w:rPr>
          <w:sz w:val="24"/>
          <w:szCs w:val="24"/>
        </w:rPr>
        <w:lastRenderedPageBreak/>
        <w:t>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14:paraId="4032D81E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color w:val="000000"/>
          <w:spacing w:val="-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Основными функциями отдела по безопасности территории </w:t>
      </w:r>
      <w:r>
        <w:rPr>
          <w:color w:val="000000"/>
          <w:spacing w:val="-3"/>
          <w:sz w:val="24"/>
          <w:szCs w:val="24"/>
        </w:rPr>
        <w:t>являются:</w:t>
      </w:r>
    </w:p>
    <w:p w14:paraId="7999DCB9" w14:textId="77777777" w:rsidR="00025A24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>
        <w:rPr>
          <w:color w:val="000000"/>
          <w:sz w:val="24"/>
          <w:szCs w:val="24"/>
        </w:rPr>
        <w:t>- организация планирования и проведения мероприятий по ГО, ЧС и ПБ</w:t>
      </w:r>
      <w:r>
        <w:rPr>
          <w:color w:val="000000"/>
          <w:spacing w:val="-2"/>
          <w:sz w:val="24"/>
          <w:szCs w:val="24"/>
        </w:rPr>
        <w:t>;</w:t>
      </w:r>
    </w:p>
    <w:p w14:paraId="1EB59FA4" w14:textId="77777777" w:rsidR="00025A24" w:rsidRDefault="00025A24" w:rsidP="00025A2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3"/>
        </w:rPr>
        <w:t xml:space="preserve">- организация разработки и корректировки плана ГО и плана действий по </w:t>
      </w:r>
      <w:r>
        <w:rPr>
          <w:rFonts w:ascii="Arial" w:hAnsi="Arial" w:cs="Arial"/>
          <w:color w:val="000000"/>
          <w:spacing w:val="-2"/>
        </w:rPr>
        <w:t>предупреждению и ликвидации ЧС;</w:t>
      </w:r>
    </w:p>
    <w:p w14:paraId="38BA28ED" w14:textId="77777777" w:rsidR="00025A24" w:rsidRDefault="00025A24" w:rsidP="00025A2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- разработка проектов нормативных и организационно-р</w:t>
      </w:r>
      <w:r>
        <w:rPr>
          <w:rFonts w:ascii="Arial" w:hAnsi="Arial" w:cs="Arial"/>
          <w:color w:val="000000"/>
        </w:rPr>
        <w:t xml:space="preserve">аспорядительных документов, регламентирующих работу администрации и </w:t>
      </w:r>
      <w:r>
        <w:rPr>
          <w:rFonts w:ascii="Arial" w:hAnsi="Arial" w:cs="Arial"/>
          <w:color w:val="000000"/>
          <w:spacing w:val="-1"/>
        </w:rPr>
        <w:t>организаций, находящихся на территории района, в области ГО, ЧС и ПБ;</w:t>
      </w:r>
    </w:p>
    <w:p w14:paraId="58C0D779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- организация планирования эвакуационных мероприятий в военное время и в ЧС </w:t>
      </w:r>
      <w:r>
        <w:rPr>
          <w:rFonts w:ascii="Arial" w:hAnsi="Arial" w:cs="Arial"/>
          <w:color w:val="000000"/>
          <w:spacing w:val="-2"/>
        </w:rPr>
        <w:t>мирного времени;</w:t>
      </w:r>
    </w:p>
    <w:p w14:paraId="791732D1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14:paraId="0A05716B" w14:textId="77777777" w:rsidR="00025A24" w:rsidRDefault="00025A24" w:rsidP="00025A24">
      <w:pPr>
        <w:shd w:val="clear" w:color="auto" w:fill="FFFFFF"/>
        <w:spacing w:before="0" w:beforeAutospacing="0"/>
        <w:ind w:left="48" w:right="38" w:firstLine="709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 xml:space="preserve">-работа по созданию, оснащению и поддержанию в постоянной </w:t>
      </w:r>
      <w:r>
        <w:rPr>
          <w:rFonts w:ascii="Arial" w:hAnsi="Arial" w:cs="Arial"/>
          <w:color w:val="000000"/>
          <w:spacing w:val="-2"/>
        </w:rPr>
        <w:t>готовности сил и средств ГО;</w:t>
      </w:r>
    </w:p>
    <w:p w14:paraId="0DDCC228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3"/>
        </w:rPr>
        <w:t xml:space="preserve">- организация работы по поддержанию в постоянной готовности системы </w:t>
      </w:r>
      <w:r>
        <w:rPr>
          <w:rFonts w:ascii="Arial" w:hAnsi="Arial" w:cs="Arial"/>
          <w:color w:val="000000"/>
          <w:spacing w:val="-1"/>
        </w:rPr>
        <w:t>управления, связи и оповещения;</w:t>
      </w:r>
    </w:p>
    <w:p w14:paraId="6911396B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2"/>
        </w:rPr>
        <w:t xml:space="preserve">- организация работы по созданию и содержанию в интересах ГО, ЧС и ПБ </w:t>
      </w:r>
      <w:r>
        <w:rPr>
          <w:rFonts w:ascii="Arial" w:hAnsi="Arial" w:cs="Arial"/>
          <w:color w:val="000000"/>
          <w:spacing w:val="-1"/>
        </w:rPr>
        <w:t>учебно-материальной базы, материально-технических и иных средств;</w:t>
      </w:r>
    </w:p>
    <w:p w14:paraId="54D4A340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 xml:space="preserve">- организация подготовки всех категорий работников способам защиты от </w:t>
      </w:r>
      <w:r>
        <w:rPr>
          <w:rFonts w:ascii="Arial" w:hAnsi="Arial" w:cs="Arial"/>
          <w:color w:val="000000"/>
          <w:spacing w:val="4"/>
        </w:rPr>
        <w:t xml:space="preserve">опасностей, возникающих при ведении военных действий или вследствие </w:t>
      </w:r>
      <w:r>
        <w:rPr>
          <w:rFonts w:ascii="Arial" w:hAnsi="Arial" w:cs="Arial"/>
          <w:color w:val="000000"/>
          <w:spacing w:val="10"/>
        </w:rPr>
        <w:t xml:space="preserve">этих действий; от ЧС природного и техногенного характера; от угрозы </w:t>
      </w:r>
      <w:r>
        <w:rPr>
          <w:rFonts w:ascii="Arial" w:hAnsi="Arial" w:cs="Arial"/>
          <w:color w:val="000000"/>
          <w:spacing w:val="-2"/>
        </w:rPr>
        <w:t>террористических актов;</w:t>
      </w:r>
    </w:p>
    <w:p w14:paraId="7C879EDF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- планирование и проведение учений и тренировок по ГО, ЧС и ПБ;</w:t>
      </w:r>
    </w:p>
    <w:p w14:paraId="79E6BBEE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- планирование аварийно-спасательных работ на случай ЧС и </w:t>
      </w:r>
      <w:r>
        <w:rPr>
          <w:rFonts w:ascii="Arial" w:hAnsi="Arial" w:cs="Arial"/>
          <w:color w:val="000000"/>
          <w:spacing w:val="-1"/>
        </w:rPr>
        <w:t>руководство их проведением;</w:t>
      </w:r>
    </w:p>
    <w:p w14:paraId="23C4A175" w14:textId="77777777" w:rsidR="00025A24" w:rsidRDefault="00025A24" w:rsidP="00025A24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 xml:space="preserve">- организация научно-исследовательских и научно-практических работ в </w:t>
      </w:r>
      <w:r>
        <w:rPr>
          <w:rFonts w:ascii="Arial" w:hAnsi="Arial" w:cs="Arial"/>
          <w:color w:val="000000"/>
          <w:spacing w:val="-2"/>
        </w:rPr>
        <w:t>интересах ГО и защиты от ЧС;</w:t>
      </w:r>
    </w:p>
    <w:p w14:paraId="4972D30E" w14:textId="77777777" w:rsidR="00025A24" w:rsidRDefault="00025A24" w:rsidP="00025A24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- организация учета защитных сооружений, контроль за их состоянием;</w:t>
      </w:r>
    </w:p>
    <w:p w14:paraId="551799D9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- контроль за выполнением планов и принятых решений по </w:t>
      </w:r>
      <w:r>
        <w:rPr>
          <w:rFonts w:ascii="Arial" w:hAnsi="Arial" w:cs="Arial"/>
          <w:color w:val="000000"/>
          <w:spacing w:val="-1"/>
        </w:rPr>
        <w:t>мероприятиям ГО и защиты от ЧС;</w:t>
      </w:r>
    </w:p>
    <w:p w14:paraId="05760AE7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- пропаганда знаний в области ГО, ЧС и ПБ;</w:t>
      </w:r>
    </w:p>
    <w:p w14:paraId="1C8CF711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3"/>
        </w:rPr>
        <w:t xml:space="preserve">- сообщение и распространение передового опыта решения задач ГО и </w:t>
      </w:r>
      <w:r>
        <w:rPr>
          <w:rFonts w:ascii="Arial" w:hAnsi="Arial" w:cs="Arial"/>
          <w:color w:val="000000"/>
          <w:spacing w:val="-3"/>
        </w:rPr>
        <w:t>защиты от ЧС;</w:t>
      </w:r>
    </w:p>
    <w:p w14:paraId="66EF1506" w14:textId="77777777" w:rsidR="00025A24" w:rsidRDefault="00025A24" w:rsidP="00025A2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представление администрации района во всех государственных и </w:t>
      </w:r>
      <w:r>
        <w:rPr>
          <w:rFonts w:ascii="Arial" w:hAnsi="Arial" w:cs="Arial"/>
          <w:color w:val="000000"/>
          <w:spacing w:val="-1"/>
        </w:rPr>
        <w:t>других организациях по вопросам ГО и защиты от ЧС.</w:t>
      </w:r>
    </w:p>
    <w:p w14:paraId="7D067CD0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</w:t>
      </w:r>
      <w:r>
        <w:rPr>
          <w:rFonts w:ascii="Arial" w:hAnsi="Arial" w:cs="Arial"/>
        </w:rPr>
        <w:t>Краевого государственного казенного образовательного учреждения «</w:t>
      </w:r>
      <w:proofErr w:type="spellStart"/>
      <w:r>
        <w:rPr>
          <w:rFonts w:ascii="Arial" w:hAnsi="Arial" w:cs="Arial"/>
        </w:rPr>
        <w:t>Учебно</w:t>
      </w:r>
      <w:proofErr w:type="spellEnd"/>
      <w:r>
        <w:rPr>
          <w:rFonts w:ascii="Arial" w:hAnsi="Arial" w:cs="Arial"/>
        </w:rPr>
        <w:t xml:space="preserve">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жилищно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</w:t>
      </w:r>
      <w:proofErr w:type="spellStart"/>
      <w:r>
        <w:rPr>
          <w:rFonts w:ascii="Arial" w:hAnsi="Arial" w:cs="Arial"/>
        </w:rPr>
        <w:t>проектно</w:t>
      </w:r>
      <w:proofErr w:type="spellEnd"/>
      <w:r>
        <w:rPr>
          <w:rFonts w:ascii="Arial" w:hAnsi="Arial" w:cs="Arial"/>
        </w:rPr>
        <w:t xml:space="preserve"> – сметная документация на проведение противопаводковых мероприятий в 2013 году по 3 объектам с объемом финансирования 1790,074 </w:t>
      </w:r>
      <w:proofErr w:type="spellStart"/>
      <w:r>
        <w:rPr>
          <w:rFonts w:ascii="Arial" w:hAnsi="Arial" w:cs="Arial"/>
          <w:spacing w:val="-4"/>
        </w:rPr>
        <w:t>тыс.рублей</w:t>
      </w:r>
      <w:proofErr w:type="spellEnd"/>
      <w:r>
        <w:rPr>
          <w:rFonts w:ascii="Arial" w:hAnsi="Arial" w:cs="Arial"/>
          <w:spacing w:val="-4"/>
        </w:rPr>
        <w:t xml:space="preserve">; разработан и согласован в ГУ МЧС по краю «План гражданской обороны и защиты населения Боготольского района»; организовано участие сил и средств муниципального звена ТП РСЧС в ликвидации </w:t>
      </w:r>
      <w:r>
        <w:rPr>
          <w:rFonts w:ascii="Arial" w:hAnsi="Arial" w:cs="Arial"/>
          <w:spacing w:val="-4"/>
        </w:rPr>
        <w:lastRenderedPageBreak/>
        <w:t xml:space="preserve">массового пожара в д. </w:t>
      </w:r>
      <w:proofErr w:type="spellStart"/>
      <w:r>
        <w:rPr>
          <w:rFonts w:ascii="Arial" w:hAnsi="Arial" w:cs="Arial"/>
          <w:spacing w:val="-4"/>
        </w:rPr>
        <w:t>Разгуляевка</w:t>
      </w:r>
      <w:proofErr w:type="spellEnd"/>
      <w:r>
        <w:rPr>
          <w:rFonts w:ascii="Arial" w:hAnsi="Arial" w:cs="Arial"/>
          <w:spacing w:val="-4"/>
        </w:rPr>
        <w:t xml:space="preserve">.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3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19</w:t>
      </w:r>
      <w:r w:rsidRPr="003062E3">
        <w:rPr>
          <w:rFonts w:ascii="Arial" w:hAnsi="Arial" w:cs="Arial"/>
          <w:spacing w:val="-4"/>
        </w:rPr>
        <w:t xml:space="preserve"> нормативных правовых акт</w:t>
      </w:r>
      <w:r>
        <w:rPr>
          <w:rFonts w:ascii="Arial" w:hAnsi="Arial" w:cs="Arial"/>
          <w:spacing w:val="-4"/>
        </w:rPr>
        <w:t>ов</w:t>
      </w:r>
      <w:r w:rsidRPr="003062E3">
        <w:rPr>
          <w:rFonts w:ascii="Arial" w:hAnsi="Arial" w:cs="Arial"/>
          <w:spacing w:val="-4"/>
        </w:rPr>
        <w:t xml:space="preserve">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13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</w:t>
      </w:r>
      <w:r>
        <w:rPr>
          <w:rFonts w:ascii="Arial" w:hAnsi="Arial" w:cs="Arial"/>
          <w:spacing w:val="-4"/>
        </w:rPr>
        <w:t xml:space="preserve">.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4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20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15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5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17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8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6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1</w:t>
      </w:r>
      <w:r>
        <w:rPr>
          <w:rFonts w:ascii="Arial" w:hAnsi="Arial" w:cs="Arial"/>
          <w:spacing w:val="-4"/>
        </w:rPr>
        <w:t>3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17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7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20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10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8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20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3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201</w:t>
      </w:r>
      <w:r>
        <w:rPr>
          <w:rFonts w:ascii="Arial" w:hAnsi="Arial" w:cs="Arial"/>
          <w:spacing w:val="-4"/>
        </w:rPr>
        <w:t>9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23</w:t>
      </w:r>
      <w:r w:rsidRPr="003062E3">
        <w:rPr>
          <w:rFonts w:ascii="Arial" w:hAnsi="Arial" w:cs="Arial"/>
          <w:spacing w:val="-4"/>
        </w:rPr>
        <w:t xml:space="preserve"> нормативн</w:t>
      </w:r>
      <w:r>
        <w:rPr>
          <w:rFonts w:ascii="Arial" w:hAnsi="Arial" w:cs="Arial"/>
          <w:spacing w:val="-4"/>
        </w:rPr>
        <w:t>ых</w:t>
      </w:r>
      <w:r w:rsidRPr="003062E3">
        <w:rPr>
          <w:rFonts w:ascii="Arial" w:hAnsi="Arial" w:cs="Arial"/>
          <w:spacing w:val="-4"/>
        </w:rPr>
        <w:t xml:space="preserve"> правовых акт</w:t>
      </w:r>
      <w:r>
        <w:rPr>
          <w:rFonts w:ascii="Arial" w:hAnsi="Arial" w:cs="Arial"/>
          <w:spacing w:val="-4"/>
        </w:rPr>
        <w:t>а</w:t>
      </w:r>
      <w:r w:rsidRPr="003062E3">
        <w:rPr>
          <w:rFonts w:ascii="Arial" w:hAnsi="Arial" w:cs="Arial"/>
          <w:spacing w:val="-4"/>
        </w:rPr>
        <w:t xml:space="preserve"> в области ГО, предупреждения и ликвидации ЧС, пожарной </w:t>
      </w:r>
      <w:r w:rsidRPr="003062E3">
        <w:rPr>
          <w:rFonts w:ascii="Arial" w:hAnsi="Arial" w:cs="Arial"/>
          <w:spacing w:val="-4"/>
        </w:rPr>
        <w:lastRenderedPageBreak/>
        <w:t>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>14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3062E3">
        <w:rPr>
          <w:rFonts w:ascii="Arial" w:hAnsi="Arial" w:cs="Arial"/>
          <w:spacing w:val="-4"/>
        </w:rPr>
        <w:t>В 20</w:t>
      </w:r>
      <w:r>
        <w:rPr>
          <w:rFonts w:ascii="Arial" w:hAnsi="Arial" w:cs="Arial"/>
          <w:spacing w:val="-4"/>
        </w:rPr>
        <w:t>20</w:t>
      </w:r>
      <w:r w:rsidRPr="003062E3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25</w:t>
      </w:r>
      <w:r w:rsidRPr="003062E3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3062E3">
        <w:rPr>
          <w:rFonts w:ascii="Arial" w:hAnsi="Arial" w:cs="Arial"/>
          <w:spacing w:val="-4"/>
        </w:rPr>
        <w:t>Учебно</w:t>
      </w:r>
      <w:proofErr w:type="spellEnd"/>
      <w:r w:rsidRPr="003062E3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 w:rsidRPr="001C1CC1">
        <w:rPr>
          <w:rFonts w:ascii="Arial" w:hAnsi="Arial" w:cs="Arial"/>
          <w:color w:val="000000" w:themeColor="text1"/>
          <w:spacing w:val="-4"/>
        </w:rPr>
        <w:t>15</w:t>
      </w:r>
      <w:r w:rsidRPr="003062E3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>
        <w:rPr>
          <w:rFonts w:ascii="Arial" w:hAnsi="Arial" w:cs="Arial"/>
          <w:spacing w:val="-4"/>
        </w:rPr>
        <w:t xml:space="preserve"> </w:t>
      </w:r>
      <w:r w:rsidRPr="000E20E1">
        <w:rPr>
          <w:rFonts w:ascii="Arial" w:hAnsi="Arial" w:cs="Arial"/>
          <w:spacing w:val="-4"/>
        </w:rPr>
        <w:t>В 20</w:t>
      </w:r>
      <w:r>
        <w:rPr>
          <w:rFonts w:ascii="Arial" w:hAnsi="Arial" w:cs="Arial"/>
          <w:spacing w:val="-4"/>
        </w:rPr>
        <w:t>21</w:t>
      </w:r>
      <w:r w:rsidRPr="000E20E1">
        <w:rPr>
          <w:rFonts w:ascii="Arial" w:hAnsi="Arial" w:cs="Arial"/>
          <w:spacing w:val="-4"/>
        </w:rPr>
        <w:t xml:space="preserve"> году отделом по безопасности территории разработаны 19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0E20E1">
        <w:rPr>
          <w:rFonts w:ascii="Arial" w:hAnsi="Arial" w:cs="Arial"/>
          <w:spacing w:val="-4"/>
        </w:rPr>
        <w:t>Учебно</w:t>
      </w:r>
      <w:proofErr w:type="spellEnd"/>
      <w:r w:rsidRPr="000E20E1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 w:rsidRPr="001C1CC1">
        <w:rPr>
          <w:rFonts w:ascii="Arial" w:hAnsi="Arial" w:cs="Arial"/>
          <w:color w:val="000000" w:themeColor="text1"/>
          <w:spacing w:val="-4"/>
        </w:rPr>
        <w:t>35</w:t>
      </w:r>
      <w:r w:rsidRPr="000E20E1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 w:rsidRPr="000E20E1">
        <w:t xml:space="preserve"> </w:t>
      </w:r>
      <w:r w:rsidRPr="000E20E1">
        <w:rPr>
          <w:rFonts w:ascii="Arial" w:hAnsi="Arial" w:cs="Arial"/>
          <w:spacing w:val="-4"/>
        </w:rPr>
        <w:t>В 20</w:t>
      </w:r>
      <w:r>
        <w:rPr>
          <w:rFonts w:ascii="Arial" w:hAnsi="Arial" w:cs="Arial"/>
          <w:spacing w:val="-4"/>
        </w:rPr>
        <w:t>22</w:t>
      </w:r>
      <w:r w:rsidRPr="000E20E1">
        <w:rPr>
          <w:rFonts w:ascii="Arial" w:hAnsi="Arial" w:cs="Arial"/>
          <w:spacing w:val="-4"/>
        </w:rPr>
        <w:t xml:space="preserve"> году отделом по безопасности территории разработаны </w:t>
      </w:r>
      <w:r>
        <w:rPr>
          <w:rFonts w:ascii="Arial" w:hAnsi="Arial" w:cs="Arial"/>
          <w:spacing w:val="-4"/>
        </w:rPr>
        <w:t>30</w:t>
      </w:r>
      <w:r w:rsidRPr="000E20E1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0E20E1">
        <w:rPr>
          <w:rFonts w:ascii="Arial" w:hAnsi="Arial" w:cs="Arial"/>
          <w:spacing w:val="-4"/>
        </w:rPr>
        <w:t>Учебно</w:t>
      </w:r>
      <w:proofErr w:type="spellEnd"/>
      <w:r w:rsidRPr="000E20E1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 w:rsidRPr="001C1CC1">
        <w:rPr>
          <w:rFonts w:ascii="Arial" w:hAnsi="Arial" w:cs="Arial"/>
          <w:color w:val="000000" w:themeColor="text1"/>
          <w:spacing w:val="-4"/>
        </w:rPr>
        <w:t>12</w:t>
      </w:r>
      <w:r w:rsidRPr="000E20E1">
        <w:rPr>
          <w:rFonts w:ascii="Arial" w:hAnsi="Arial" w:cs="Arial"/>
          <w:spacing w:val="-4"/>
        </w:rPr>
        <w:t xml:space="preserve"> должностных лиц района, подлежащих обязательному обучению ГО, ЧС и ПБ.</w:t>
      </w:r>
      <w:r w:rsidRPr="000E20E1">
        <w:t xml:space="preserve"> </w:t>
      </w:r>
      <w:r w:rsidRPr="000E20E1">
        <w:rPr>
          <w:rFonts w:ascii="Arial" w:hAnsi="Arial" w:cs="Arial"/>
          <w:spacing w:val="-4"/>
        </w:rPr>
        <w:t>В 20</w:t>
      </w:r>
      <w:r>
        <w:rPr>
          <w:rFonts w:ascii="Arial" w:hAnsi="Arial" w:cs="Arial"/>
          <w:spacing w:val="-4"/>
        </w:rPr>
        <w:t>2</w:t>
      </w:r>
      <w:r w:rsidRPr="000E20E1">
        <w:rPr>
          <w:rFonts w:ascii="Arial" w:hAnsi="Arial" w:cs="Arial"/>
          <w:spacing w:val="-4"/>
        </w:rPr>
        <w:t>3 году отделом по безопасности территории разработаны 1</w:t>
      </w:r>
      <w:r>
        <w:rPr>
          <w:rFonts w:ascii="Arial" w:hAnsi="Arial" w:cs="Arial"/>
          <w:spacing w:val="-4"/>
        </w:rPr>
        <w:t>6</w:t>
      </w:r>
      <w:r w:rsidRPr="000E20E1">
        <w:rPr>
          <w:rFonts w:ascii="Arial" w:hAnsi="Arial" w:cs="Arial"/>
          <w:spacing w:val="-4"/>
        </w:rPr>
        <w:t xml:space="preserve"> нормативных правовых актов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разработаны; организовано обучение на выездных курсах Краевого государственного казенного образовательного учреждения «</w:t>
      </w:r>
      <w:proofErr w:type="spellStart"/>
      <w:r w:rsidRPr="000E20E1">
        <w:rPr>
          <w:rFonts w:ascii="Arial" w:hAnsi="Arial" w:cs="Arial"/>
          <w:spacing w:val="-4"/>
        </w:rPr>
        <w:t>Учебно</w:t>
      </w:r>
      <w:proofErr w:type="spellEnd"/>
      <w:r w:rsidRPr="000E20E1">
        <w:rPr>
          <w:rFonts w:ascii="Arial" w:hAnsi="Arial" w:cs="Arial"/>
          <w:spacing w:val="-4"/>
        </w:rPr>
        <w:t xml:space="preserve"> – методический центр по гражданской обороне, чрезвычайным ситуациям и пожарной безопасности Красноярского края» </w:t>
      </w:r>
      <w:r>
        <w:rPr>
          <w:rFonts w:ascii="Arial" w:hAnsi="Arial" w:cs="Arial"/>
          <w:spacing w:val="-4"/>
        </w:rPr>
        <w:t xml:space="preserve">21 </w:t>
      </w:r>
      <w:r w:rsidRPr="000E20E1">
        <w:rPr>
          <w:rFonts w:ascii="Arial" w:hAnsi="Arial" w:cs="Arial"/>
          <w:spacing w:val="-4"/>
        </w:rPr>
        <w:t>должностн</w:t>
      </w:r>
      <w:r>
        <w:rPr>
          <w:rFonts w:ascii="Arial" w:hAnsi="Arial" w:cs="Arial"/>
          <w:spacing w:val="-4"/>
        </w:rPr>
        <w:t>ое</w:t>
      </w:r>
      <w:r w:rsidRPr="000E20E1">
        <w:rPr>
          <w:rFonts w:ascii="Arial" w:hAnsi="Arial" w:cs="Arial"/>
          <w:spacing w:val="-4"/>
        </w:rPr>
        <w:t xml:space="preserve"> лиц</w:t>
      </w:r>
      <w:r>
        <w:rPr>
          <w:rFonts w:ascii="Arial" w:hAnsi="Arial" w:cs="Arial"/>
          <w:spacing w:val="-4"/>
        </w:rPr>
        <w:t>о</w:t>
      </w:r>
      <w:r w:rsidRPr="000E20E1">
        <w:rPr>
          <w:rFonts w:ascii="Arial" w:hAnsi="Arial" w:cs="Arial"/>
          <w:spacing w:val="-4"/>
        </w:rPr>
        <w:t xml:space="preserve"> района, подлежащих обязательному обучению ГО, ЧС и ПБ.</w:t>
      </w:r>
    </w:p>
    <w:p w14:paraId="7CEF3E81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  <w:spacing w:val="-4"/>
        </w:rPr>
      </w:pPr>
      <w:r>
        <w:rPr>
          <w:rFonts w:ascii="Arial" w:hAnsi="Arial" w:cs="Arial"/>
        </w:rPr>
        <w:t>К основным задачам ЕДДС относятся:</w:t>
      </w:r>
    </w:p>
    <w:p w14:paraId="013DE051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14:paraId="3DD323DF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14:paraId="6813EE70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сбор от дежурно-диспетчерского персонала объектов экономики, служб и организация обмена между ними полученной информацией об угрозе или факте возникновения ЧС, сложившейся обстановке и действиях сил и средств по ликвидации ЧС;</w:t>
      </w:r>
    </w:p>
    <w:p w14:paraId="5FAF2E7B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- обработка и анализ данных о ЧС, определение ее масштаба и уточнение состава сил и средств объектов экономики и штатных служб, привлекаемых для </w:t>
      </w:r>
      <w:r>
        <w:rPr>
          <w:rFonts w:ascii="Arial" w:hAnsi="Arial" w:cs="Arial"/>
        </w:rPr>
        <w:lastRenderedPageBreak/>
        <w:t>реагирования на ЧС, их оповещение о переводе в высшие режимы функционирования муниципального звена РСЧС;</w:t>
      </w:r>
    </w:p>
    <w:p w14:paraId="5E96FED2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14:paraId="61BAABD5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14:paraId="515EF9A6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14:paraId="439C2507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- оповещение и персональный вызов членов </w:t>
      </w:r>
      <w:proofErr w:type="spellStart"/>
      <w:r>
        <w:rPr>
          <w:rFonts w:ascii="Arial" w:hAnsi="Arial" w:cs="Arial"/>
        </w:rPr>
        <w:t>КЧСиПБ</w:t>
      </w:r>
      <w:proofErr w:type="spellEnd"/>
      <w:r>
        <w:rPr>
          <w:rFonts w:ascii="Arial" w:hAnsi="Arial" w:cs="Arial"/>
        </w:rPr>
        <w:t>, приемной эвакуационной комиссии администрации района и руководящего состава предприятий, учреждений и организаций;</w:t>
      </w:r>
    </w:p>
    <w:p w14:paraId="58456192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14:paraId="78BD0AAF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14:paraId="074FC3F4" w14:textId="77777777" w:rsidR="00025A24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Диспетчерами ЕДДС в 2018 году принято 447 сообщений, из них: по линии МЧС – 45, МВД – 120, скорой помощи – 59, ЖКХ – 79,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>– 29, иные – 115.</w:t>
      </w:r>
    </w:p>
    <w:p w14:paraId="1A1D1C2B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2019 году принято 1103 сообщений, из них: по линии МЧС – 180, МВД – 103, скорой помощи – 203, ЖКХ – 143,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>– 178, иные – 296.</w:t>
      </w:r>
    </w:p>
    <w:p w14:paraId="69CE5DC2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2020 году принято в ЕДДС 10217 звонков. Количество обработанных обращений – 9247. Создано карточек – 7038. Принято звонков по линии МВД – 480, скорой помощи – 755,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>– 103.</w:t>
      </w:r>
    </w:p>
    <w:p w14:paraId="2CEFC7E6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2021 году принято в ЕДДС 32568 звонков, из них 4256 ложных. Звонков по линии МВД – 692, скорой помощи – 117,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>– 119, ЖКХ – 1.</w:t>
      </w:r>
    </w:p>
    <w:p w14:paraId="05D49607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2022 году звонки в ЕДДС поступают на общий номер 112 </w:t>
      </w:r>
      <w:proofErr w:type="spellStart"/>
      <w:r>
        <w:rPr>
          <w:rFonts w:ascii="Arial" w:hAnsi="Arial" w:cs="Arial"/>
        </w:rPr>
        <w:t>г.Боготола</w:t>
      </w:r>
      <w:proofErr w:type="spellEnd"/>
      <w:r>
        <w:rPr>
          <w:rFonts w:ascii="Arial" w:hAnsi="Arial" w:cs="Arial"/>
        </w:rPr>
        <w:t xml:space="preserve"> и Боготольского района, 12371 звонков, из них: 2380 ложных. Звонков по 01 – 200, 02 – 728, 03 – 879, 04 - 1.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 xml:space="preserve">: Александровка – 9, Большая Косуль – 47, Вагино – 13, </w:t>
      </w:r>
      <w:proofErr w:type="spellStart"/>
      <w:r>
        <w:rPr>
          <w:rFonts w:ascii="Arial" w:hAnsi="Arial" w:cs="Arial"/>
        </w:rPr>
        <w:t>с.Боготол</w:t>
      </w:r>
      <w:proofErr w:type="spellEnd"/>
      <w:r>
        <w:rPr>
          <w:rFonts w:ascii="Arial" w:hAnsi="Arial" w:cs="Arial"/>
        </w:rPr>
        <w:t xml:space="preserve"> – 42, </w:t>
      </w:r>
      <w:proofErr w:type="spellStart"/>
      <w:r>
        <w:rPr>
          <w:rFonts w:ascii="Arial" w:hAnsi="Arial" w:cs="Arial"/>
        </w:rPr>
        <w:t>с.Критово</w:t>
      </w:r>
      <w:proofErr w:type="spellEnd"/>
      <w:r>
        <w:rPr>
          <w:rFonts w:ascii="Arial" w:hAnsi="Arial" w:cs="Arial"/>
        </w:rPr>
        <w:t xml:space="preserve"> – 17, с.Красный Завод – 7.</w:t>
      </w:r>
    </w:p>
    <w:p w14:paraId="478C4B5B" w14:textId="77777777" w:rsidR="00025A24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В 2023 году звонки в ЕДДС поступают на общий номер 112 </w:t>
      </w:r>
      <w:proofErr w:type="spellStart"/>
      <w:r>
        <w:rPr>
          <w:rFonts w:ascii="Arial" w:hAnsi="Arial" w:cs="Arial"/>
        </w:rPr>
        <w:t>г.Боготола</w:t>
      </w:r>
      <w:proofErr w:type="spellEnd"/>
      <w:r>
        <w:rPr>
          <w:rFonts w:ascii="Arial" w:hAnsi="Arial" w:cs="Arial"/>
        </w:rPr>
        <w:t xml:space="preserve"> и Боготольского района, 10055 звонков, из них: 2337 ложных. Звонков по 01 – 103, 02 – 718, 03 – 814, 04 - 1. </w:t>
      </w:r>
      <w:proofErr w:type="spellStart"/>
      <w:r>
        <w:rPr>
          <w:rFonts w:ascii="Arial" w:hAnsi="Arial" w:cs="Arial"/>
        </w:rPr>
        <w:t>Термоточки</w:t>
      </w:r>
      <w:proofErr w:type="spellEnd"/>
      <w:r>
        <w:rPr>
          <w:rFonts w:ascii="Arial" w:hAnsi="Arial" w:cs="Arial"/>
        </w:rPr>
        <w:t xml:space="preserve">: Александровка – 3, Большая Косуль – 47, Вагино – 13, </w:t>
      </w:r>
      <w:proofErr w:type="spellStart"/>
      <w:r>
        <w:rPr>
          <w:rFonts w:ascii="Arial" w:hAnsi="Arial" w:cs="Arial"/>
        </w:rPr>
        <w:t>с.Боготол</w:t>
      </w:r>
      <w:proofErr w:type="spellEnd"/>
      <w:r>
        <w:rPr>
          <w:rFonts w:ascii="Arial" w:hAnsi="Arial" w:cs="Arial"/>
        </w:rPr>
        <w:t xml:space="preserve"> – 15, </w:t>
      </w:r>
      <w:proofErr w:type="spellStart"/>
      <w:r>
        <w:rPr>
          <w:rFonts w:ascii="Arial" w:hAnsi="Arial" w:cs="Arial"/>
        </w:rPr>
        <w:t>с.Критово</w:t>
      </w:r>
      <w:proofErr w:type="spellEnd"/>
      <w:r>
        <w:rPr>
          <w:rFonts w:ascii="Arial" w:hAnsi="Arial" w:cs="Arial"/>
        </w:rPr>
        <w:t xml:space="preserve"> – 2, с.Красный Завод – 7, </w:t>
      </w:r>
      <w:proofErr w:type="spellStart"/>
      <w:r>
        <w:rPr>
          <w:rFonts w:ascii="Arial" w:hAnsi="Arial" w:cs="Arial"/>
        </w:rPr>
        <w:t>с.Юрьевка</w:t>
      </w:r>
      <w:proofErr w:type="spellEnd"/>
      <w:r>
        <w:rPr>
          <w:rFonts w:ascii="Arial" w:hAnsi="Arial" w:cs="Arial"/>
        </w:rPr>
        <w:t xml:space="preserve"> - 18, </w:t>
      </w:r>
      <w:proofErr w:type="spellStart"/>
      <w:r>
        <w:rPr>
          <w:rFonts w:ascii="Arial" w:hAnsi="Arial" w:cs="Arial"/>
        </w:rPr>
        <w:t>п.Чайковский</w:t>
      </w:r>
      <w:proofErr w:type="spellEnd"/>
      <w:r>
        <w:rPr>
          <w:rFonts w:ascii="Arial" w:hAnsi="Arial" w:cs="Arial"/>
        </w:rPr>
        <w:t xml:space="preserve"> - 4.</w:t>
      </w:r>
    </w:p>
    <w:p w14:paraId="6C33C077" w14:textId="77777777" w:rsidR="00025A24" w:rsidRPr="00D74C9D" w:rsidRDefault="00025A24" w:rsidP="00025A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</w:p>
    <w:p w14:paraId="186B9057" w14:textId="77777777" w:rsidR="00025A24" w:rsidRDefault="00025A24" w:rsidP="00025A24">
      <w:pPr>
        <w:spacing w:before="240" w:beforeAutospacing="0"/>
        <w:ind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Pr="00156638">
        <w:rPr>
          <w:rFonts w:ascii="Arial" w:hAnsi="Arial" w:cs="Arial"/>
        </w:rPr>
        <w:t>тенденции социально-экономического развития Боготольского района</w:t>
      </w:r>
    </w:p>
    <w:p w14:paraId="718D1DDD" w14:textId="77777777" w:rsidR="00025A24" w:rsidRPr="00156638" w:rsidRDefault="00025A24" w:rsidP="00025A24">
      <w:pPr>
        <w:spacing w:before="240" w:beforeAutospacing="0"/>
        <w:ind w:firstLine="708"/>
        <w:rPr>
          <w:rFonts w:ascii="Arial" w:hAnsi="Arial" w:cs="Arial"/>
        </w:rPr>
      </w:pPr>
      <w:r w:rsidRPr="00156638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14:paraId="4DBF9355" w14:textId="77777777" w:rsidR="00025A24" w:rsidRPr="00E26A38" w:rsidRDefault="00025A24" w:rsidP="00025A24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Задачи программы:</w:t>
      </w:r>
    </w:p>
    <w:p w14:paraId="4983FB05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14:paraId="6741D22B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14:paraId="6328B647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3.Обеспечение условий реализации муниципальной программы</w:t>
      </w:r>
      <w:r>
        <w:rPr>
          <w:sz w:val="24"/>
          <w:szCs w:val="24"/>
        </w:rPr>
        <w:t xml:space="preserve"> и прочие мероприятия</w:t>
      </w:r>
      <w:r w:rsidRPr="00E26A38">
        <w:rPr>
          <w:sz w:val="24"/>
          <w:szCs w:val="24"/>
        </w:rPr>
        <w:t>.</w:t>
      </w:r>
    </w:p>
    <w:p w14:paraId="2BE5A8E5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программы: 2014 – 2030 годы.</w:t>
      </w:r>
    </w:p>
    <w:p w14:paraId="248D30A2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Тенденции Программы:</w:t>
      </w:r>
    </w:p>
    <w:p w14:paraId="578F8FB7" w14:textId="77777777" w:rsidR="00025A24" w:rsidRPr="00E26A38" w:rsidRDefault="00025A24" w:rsidP="00025A24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sz w:val="24"/>
          <w:szCs w:val="24"/>
        </w:rPr>
        <w:t xml:space="preserve">- </w:t>
      </w:r>
      <w:r w:rsidRPr="00E26A38">
        <w:rPr>
          <w:color w:val="000000"/>
          <w:sz w:val="24"/>
          <w:szCs w:val="24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14:paraId="398949A8" w14:textId="77777777" w:rsidR="00025A24" w:rsidRPr="00E26A38" w:rsidRDefault="00025A24" w:rsidP="00025A24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14:paraId="62DB7444" w14:textId="77777777" w:rsidR="00025A24" w:rsidRPr="00E26A38" w:rsidRDefault="00025A24" w:rsidP="00025A24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совершенствование функционирования систем обеспечения безопасности жизнедеятельности населения.</w:t>
      </w:r>
    </w:p>
    <w:p w14:paraId="1808446D" w14:textId="77777777" w:rsidR="00025A24" w:rsidRPr="00E26A38" w:rsidRDefault="00025A24" w:rsidP="00025A24">
      <w:pPr>
        <w:spacing w:before="240" w:beforeAutospacing="0"/>
        <w:ind w:right="-76"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>
        <w:rPr>
          <w:rFonts w:ascii="Arial" w:hAnsi="Arial" w:cs="Arial"/>
        </w:rPr>
        <w:t xml:space="preserve"> – экономическое развитие в </w:t>
      </w:r>
      <w:r w:rsidRPr="00E26A38">
        <w:rPr>
          <w:rFonts w:ascii="Arial" w:hAnsi="Arial" w:cs="Arial"/>
        </w:rPr>
        <w:t>сфер</w:t>
      </w:r>
      <w:r>
        <w:rPr>
          <w:rFonts w:ascii="Arial" w:hAnsi="Arial" w:cs="Arial"/>
        </w:rPr>
        <w:t xml:space="preserve">е </w:t>
      </w:r>
      <w:r w:rsidRPr="00E26A38">
        <w:rPr>
          <w:rFonts w:ascii="Arial" w:hAnsi="Arial" w:cs="Arial"/>
        </w:rPr>
        <w:t xml:space="preserve">защиты населения и территории района от чрезвычайных ситуаций природного и техногенного характера, степени реализации других общественно значимых интересов </w:t>
      </w:r>
      <w:r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потребностей на территории Боготольского района</w:t>
      </w:r>
    </w:p>
    <w:p w14:paraId="1035B668" w14:textId="77777777" w:rsidR="00025A24" w:rsidRPr="00E26A38" w:rsidRDefault="00025A24" w:rsidP="00025A24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В результате реализации программных мероприятий будут обеспечены:</w:t>
      </w:r>
    </w:p>
    <w:p w14:paraId="77A37F15" w14:textId="77777777" w:rsidR="00025A24" w:rsidRPr="00E26A38" w:rsidRDefault="00025A24" w:rsidP="00025A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всесторонний информационный обмен между дежурно-диспетчерскими службами края;</w:t>
      </w:r>
    </w:p>
    <w:p w14:paraId="564F3786" w14:textId="77777777" w:rsidR="00025A24" w:rsidRPr="00E26A38" w:rsidRDefault="00025A24" w:rsidP="00025A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оперативное реагирование на ЧС природного и техногенного характера и различного рода происшествия;</w:t>
      </w:r>
    </w:p>
    <w:p w14:paraId="3811E2ED" w14:textId="77777777" w:rsidR="00025A24" w:rsidRPr="00E26A38" w:rsidRDefault="00025A24" w:rsidP="00025A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E26A38">
        <w:rPr>
          <w:rFonts w:ascii="Arial" w:hAnsi="Arial" w:cs="Arial"/>
          <w:spacing w:val="2"/>
        </w:rPr>
        <w:t xml:space="preserve">- </w:t>
      </w:r>
      <w:r w:rsidRPr="00E26A38">
        <w:rPr>
          <w:rFonts w:ascii="Arial" w:hAnsi="Arial" w:cs="Arial"/>
        </w:rPr>
        <w:t>снижение рисков возникновения чрезвычайных ситуаций в период половодья</w:t>
      </w:r>
      <w:r>
        <w:rPr>
          <w:rFonts w:ascii="Arial" w:hAnsi="Arial" w:cs="Arial"/>
        </w:rPr>
        <w:t xml:space="preserve"> и пожаров</w:t>
      </w:r>
      <w:r w:rsidRPr="00E26A38">
        <w:rPr>
          <w:rFonts w:ascii="Arial" w:hAnsi="Arial" w:cs="Arial"/>
        </w:rPr>
        <w:t>;</w:t>
      </w:r>
    </w:p>
    <w:p w14:paraId="213B705F" w14:textId="77777777" w:rsidR="00025A24" w:rsidRPr="00E26A38" w:rsidRDefault="00025A24" w:rsidP="00025A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</w:rPr>
        <w:t xml:space="preserve">- </w:t>
      </w:r>
      <w:r w:rsidRPr="00E26A38">
        <w:rPr>
          <w:rFonts w:ascii="Arial" w:hAnsi="Arial" w:cs="Arial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E26A38">
        <w:rPr>
          <w:rFonts w:ascii="Arial" w:hAnsi="Arial" w:cs="Arial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14:paraId="0052B0ED" w14:textId="77777777" w:rsidR="00025A24" w:rsidRPr="00E26A38" w:rsidRDefault="00025A24" w:rsidP="00025A24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5.Информация по подпрограммам, отдельным мероприятиям программы</w:t>
      </w:r>
    </w:p>
    <w:p w14:paraId="7F5A215A" w14:textId="77777777" w:rsidR="00025A24" w:rsidRPr="00E26A38" w:rsidRDefault="00025A24" w:rsidP="00025A24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14:paraId="3FBE6ECF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>);</w:t>
      </w:r>
    </w:p>
    <w:p w14:paraId="07ADDFD5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);</w:t>
      </w:r>
    </w:p>
    <w:p w14:paraId="34709FAF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>).</w:t>
      </w:r>
    </w:p>
    <w:p w14:paraId="5FAAC3FB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5.1.Подпрограмма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разработана для минимизации рисков чрезвычайных ситуаций природного и техногенного характера на территории Боготольского района.</w:t>
      </w:r>
    </w:p>
    <w:p w14:paraId="352D51FF" w14:textId="77777777" w:rsidR="00025A24" w:rsidRPr="00E26A38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5.1.1.Наибольшую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26AF6700" w14:textId="77777777" w:rsidR="00025A24" w:rsidRPr="00E26A38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5.1.2.В период прохождения весеннего половодья территория с.Красный Завод подвержена негативному воздействию. В зоне подтопления на правом берегу реки Чулым расположены дома по улице Жернова;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E26A38">
          <w:rPr>
            <w:rFonts w:ascii="Arial" w:hAnsi="Arial" w:cs="Arial"/>
          </w:rPr>
          <w:t>800 метров</w:t>
        </w:r>
      </w:smartTag>
      <w:r w:rsidRPr="00E26A38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берегу. Проведение работ по разрушению целостности ледяного покрова на реке Чулым позволяет снизить угрозу подтопления с.Красный Завод в период весеннего ледохода и предотвратить возникновение чрезвычайной ситуации.</w:t>
      </w:r>
    </w:p>
    <w:p w14:paraId="320F29CB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5.1.3.Целью подпрограммы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является снижение рисков чрезвычайных ситуаций, повышение защищенности населения и территории </w:t>
      </w:r>
      <w:proofErr w:type="spellStart"/>
      <w:r w:rsidRPr="00E26A38">
        <w:rPr>
          <w:sz w:val="24"/>
          <w:szCs w:val="24"/>
        </w:rPr>
        <w:t>Боготоьского</w:t>
      </w:r>
      <w:proofErr w:type="spellEnd"/>
      <w:r w:rsidRPr="00E26A38">
        <w:rPr>
          <w:sz w:val="24"/>
          <w:szCs w:val="24"/>
        </w:rPr>
        <w:t xml:space="preserve"> района от угроз природного и техногенного характера.</w:t>
      </w:r>
    </w:p>
    <w:p w14:paraId="0AC30C78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К задачам подпрограммы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относятся:</w:t>
      </w:r>
    </w:p>
    <w:p w14:paraId="77C20226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1.Первоочередное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</w:r>
    </w:p>
    <w:p w14:paraId="68D97299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2.Проведение превентивных мероприятий по предупреждению угрозы возникновения чрезвычайных ситуаций.</w:t>
      </w:r>
    </w:p>
    <w:p w14:paraId="790E4F17" w14:textId="77A22186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5.1.5.Основные ожидаемые результаты реализации программных мероприятий</w:t>
      </w:r>
      <w:r w:rsidR="00780BD0">
        <w:rPr>
          <w:sz w:val="24"/>
          <w:szCs w:val="24"/>
        </w:rPr>
        <w:t xml:space="preserve"> </w:t>
      </w:r>
      <w:r w:rsidR="00780BD0" w:rsidRPr="00780BD0">
        <w:rPr>
          <w:sz w:val="24"/>
          <w:szCs w:val="24"/>
        </w:rPr>
        <w:t>(в ред. постановлений администрации Боготольского района от 15.07.2024 №323-п)</w:t>
      </w:r>
      <w:r w:rsidRPr="00E26A38">
        <w:rPr>
          <w:sz w:val="24"/>
          <w:szCs w:val="24"/>
        </w:rPr>
        <w:t>:</w:t>
      </w:r>
    </w:p>
    <w:p w14:paraId="4EAC31DE" w14:textId="52652227" w:rsidR="00780BD0" w:rsidRPr="00780BD0" w:rsidRDefault="00780BD0" w:rsidP="00780BD0">
      <w:pPr>
        <w:pStyle w:val="ConsPlusNormal"/>
        <w:ind w:firstLine="709"/>
        <w:jc w:val="both"/>
        <w:rPr>
          <w:bCs/>
          <w:sz w:val="24"/>
          <w:szCs w:val="24"/>
        </w:rPr>
      </w:pPr>
      <w:r w:rsidRPr="00780BD0">
        <w:rPr>
          <w:bCs/>
          <w:sz w:val="24"/>
          <w:szCs w:val="24"/>
        </w:rPr>
        <w:t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 распространение лесных пожаров. Обеспечение отдельных категорий граждан автономными дымовыми пожарными извещателями позволит предупредить пожары в населенных пунктах:</w:t>
      </w:r>
    </w:p>
    <w:p w14:paraId="3F01EB86" w14:textId="139C3DCD" w:rsidR="00780BD0" w:rsidRPr="00780BD0" w:rsidRDefault="00780BD0" w:rsidP="00780BD0">
      <w:pPr>
        <w:pStyle w:val="ConsPlusNormal"/>
        <w:ind w:firstLine="709"/>
        <w:jc w:val="both"/>
        <w:rPr>
          <w:bCs/>
          <w:sz w:val="24"/>
          <w:szCs w:val="24"/>
        </w:rPr>
      </w:pPr>
      <w:r w:rsidRPr="00780BD0">
        <w:rPr>
          <w:bCs/>
          <w:sz w:val="24"/>
          <w:szCs w:val="24"/>
        </w:rPr>
        <w:t>1. Уровень эффективности использования резервного фонда составит – 100%</w:t>
      </w:r>
      <w:r>
        <w:rPr>
          <w:bCs/>
          <w:sz w:val="24"/>
          <w:szCs w:val="24"/>
        </w:rPr>
        <w:t>;</w:t>
      </w:r>
    </w:p>
    <w:p w14:paraId="47B55BFB" w14:textId="77777777" w:rsidR="00780BD0" w:rsidRPr="00780BD0" w:rsidRDefault="00780BD0" w:rsidP="00780BD0">
      <w:pPr>
        <w:pStyle w:val="ConsPlusNormal"/>
        <w:ind w:firstLine="709"/>
        <w:jc w:val="both"/>
        <w:rPr>
          <w:bCs/>
          <w:sz w:val="24"/>
          <w:szCs w:val="24"/>
        </w:rPr>
      </w:pPr>
      <w:r w:rsidRPr="00780BD0">
        <w:rPr>
          <w:bCs/>
          <w:sz w:val="24"/>
          <w:szCs w:val="24"/>
        </w:rPr>
        <w:t>2. Риски возникновения чрезвычайных ситуаций в период половодья составят – 50%;</w:t>
      </w:r>
    </w:p>
    <w:p w14:paraId="13968008" w14:textId="77777777" w:rsidR="00780BD0" w:rsidRPr="00780BD0" w:rsidRDefault="00780BD0" w:rsidP="00780BD0">
      <w:pPr>
        <w:pStyle w:val="ConsPlusNormal"/>
        <w:ind w:firstLine="709"/>
        <w:jc w:val="both"/>
        <w:rPr>
          <w:bCs/>
          <w:sz w:val="24"/>
          <w:szCs w:val="24"/>
        </w:rPr>
      </w:pPr>
      <w:r w:rsidRPr="00780BD0">
        <w:rPr>
          <w:bCs/>
          <w:sz w:val="24"/>
          <w:szCs w:val="24"/>
        </w:rPr>
        <w:t>3. Риски возникновения лесных пожаров в пожароопасный период  – 50%;</w:t>
      </w:r>
    </w:p>
    <w:p w14:paraId="4DE22713" w14:textId="77777777" w:rsidR="00780BD0" w:rsidRDefault="00780BD0" w:rsidP="00780BD0">
      <w:pPr>
        <w:pStyle w:val="ConsPlusNormal"/>
        <w:widowControl/>
        <w:ind w:firstLine="709"/>
        <w:jc w:val="both"/>
        <w:rPr>
          <w:bCs/>
          <w:sz w:val="24"/>
          <w:szCs w:val="24"/>
        </w:rPr>
      </w:pPr>
      <w:r w:rsidRPr="00780BD0">
        <w:rPr>
          <w:bCs/>
          <w:sz w:val="24"/>
          <w:szCs w:val="24"/>
        </w:rPr>
        <w:t>4. Риски возникновения пожаров в населенных пунктах – 50%.</w:t>
      </w:r>
    </w:p>
    <w:p w14:paraId="6400E516" w14:textId="51FC0F42" w:rsidR="00025A24" w:rsidRPr="00E26A38" w:rsidRDefault="00025A24" w:rsidP="00780BD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5.2.Подпрограмма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 xml:space="preserve"> разработана для обеспечения безопасности жизнедеятельности населения Боготольского района.</w:t>
      </w:r>
    </w:p>
    <w:p w14:paraId="11615B7B" w14:textId="77777777" w:rsidR="00025A24" w:rsidRPr="00E26A38" w:rsidRDefault="00025A24" w:rsidP="00025A24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5.2.1.Увеличение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характера. Информационные материалы служат хорошим инструментом для привлечения внимания среди большого количества людей.</w:t>
      </w:r>
    </w:p>
    <w:p w14:paraId="5EFF3308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5.2.2.Целью подпрограммы </w:t>
      </w:r>
      <w:r w:rsidRPr="00E26A38">
        <w:rPr>
          <w:rFonts w:ascii="Arial" w:hAnsi="Arial" w:cs="Arial"/>
          <w:lang w:val="en-US"/>
        </w:rPr>
        <w:t>II</w:t>
      </w:r>
      <w:r w:rsidRPr="00E26A38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7F55A054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Задачи подпрограммы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:</w:t>
      </w:r>
    </w:p>
    <w:p w14:paraId="12F4C256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1.Пропаганда знаний в области гражданской защиты среди населения.</w:t>
      </w:r>
    </w:p>
    <w:p w14:paraId="52D00E9E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12CDB824" w14:textId="77777777" w:rsidR="00025A24" w:rsidRPr="00E26A38" w:rsidRDefault="00025A24" w:rsidP="00025A24">
      <w:pPr>
        <w:pStyle w:val="ConsPlusNormal"/>
        <w:widowControl/>
        <w:spacing w:after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3.Повышение уровня информационного обеспечения населения в области пожарной безопасности.</w:t>
      </w:r>
    </w:p>
    <w:p w14:paraId="791DF067" w14:textId="77777777" w:rsidR="00025A24" w:rsidRPr="00E26A38" w:rsidRDefault="00025A24" w:rsidP="00025A24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5.3.Подпрограмма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 xml:space="preserve"> разработана для обеспечения условий реализации муниципальной программы</w:t>
      </w:r>
    </w:p>
    <w:p w14:paraId="0C9C8985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5.3.1.Повышение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>.</w:t>
      </w:r>
    </w:p>
    <w:p w14:paraId="6C546E95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5.3.2.Целью подпрограммы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7E233DF7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Задача подпрограммы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 xml:space="preserve"> 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14:paraId="290D260B" w14:textId="77777777" w:rsidR="00025A24" w:rsidRPr="00E26A38" w:rsidRDefault="00025A24" w:rsidP="00025A24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конечных результатов программы</w:t>
      </w:r>
    </w:p>
    <w:p w14:paraId="78792A77" w14:textId="77777777" w:rsidR="00025A24" w:rsidRPr="00E26A38" w:rsidRDefault="00025A24" w:rsidP="00025A24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14:paraId="5B5F1974" w14:textId="77777777" w:rsidR="00025A24" w:rsidRPr="00E26A38" w:rsidRDefault="00025A24" w:rsidP="00025A24">
      <w:pPr>
        <w:pStyle w:val="ConsPlusNormal"/>
        <w:widowControl/>
        <w:spacing w:before="240" w:after="240"/>
        <w:ind w:firstLine="0"/>
        <w:jc w:val="center"/>
        <w:rPr>
          <w:rFonts w:eastAsia="Calibri"/>
          <w:sz w:val="24"/>
          <w:szCs w:val="24"/>
        </w:rPr>
      </w:pPr>
      <w:r w:rsidRPr="00E26A38">
        <w:rPr>
          <w:sz w:val="24"/>
          <w:szCs w:val="24"/>
        </w:rPr>
        <w:t>7.</w:t>
      </w:r>
      <w:r w:rsidRPr="00E26A38">
        <w:rPr>
          <w:rFonts w:eastAsia="Calibri"/>
          <w:sz w:val="24"/>
          <w:szCs w:val="24"/>
        </w:rPr>
        <w:t>Информация о ресурсном обеспечении программы</w:t>
      </w:r>
    </w:p>
    <w:p w14:paraId="2FC354CE" w14:textId="05C9D5AB" w:rsidR="00943374" w:rsidRPr="00BA46CB" w:rsidRDefault="00025A24" w:rsidP="00943374">
      <w:pPr>
        <w:pStyle w:val="a8"/>
        <w:spacing w:after="0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6A38">
        <w:rPr>
          <w:rFonts w:ascii="Arial" w:hAnsi="Arial" w:cs="Arial"/>
        </w:rPr>
        <w:t>7.1.</w:t>
      </w:r>
      <w:r w:rsidR="00943374" w:rsidRPr="009433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43374" w:rsidRPr="00BA46CB">
        <w:rPr>
          <w:rFonts w:ascii="Arial" w:eastAsia="Times New Roman" w:hAnsi="Arial" w:cs="Arial"/>
          <w:sz w:val="24"/>
          <w:szCs w:val="24"/>
          <w:lang w:eastAsia="ru-RU"/>
        </w:rPr>
        <w:t xml:space="preserve">Всего на реализацию программных мероприятий потребуется </w:t>
      </w:r>
      <w:r w:rsidR="00943374">
        <w:rPr>
          <w:rFonts w:ascii="Arial" w:eastAsia="Times New Roman" w:hAnsi="Arial" w:cs="Arial"/>
          <w:sz w:val="24"/>
          <w:szCs w:val="24"/>
          <w:lang w:eastAsia="ru-RU"/>
        </w:rPr>
        <w:t>66</w:t>
      </w:r>
      <w:r w:rsidR="00780BD0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943374">
        <w:rPr>
          <w:rFonts w:ascii="Arial" w:eastAsia="Times New Roman" w:hAnsi="Arial" w:cs="Arial"/>
          <w:sz w:val="24"/>
          <w:szCs w:val="24"/>
          <w:lang w:eastAsia="ru-RU"/>
        </w:rPr>
        <w:t>16,7</w:t>
      </w:r>
      <w:r w:rsidR="009C5CD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943374" w:rsidRPr="00BA46CB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 в том числе по годам</w:t>
      </w:r>
      <w:r w:rsidR="0094337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943374" w:rsidRPr="00943374">
        <w:rPr>
          <w:rFonts w:ascii="Arial" w:hAnsi="Arial" w:cs="Arial"/>
          <w:sz w:val="24"/>
          <w:szCs w:val="24"/>
        </w:rPr>
        <w:t>в ред. постановлений администрации Боготольского района от 03.06.2024 №255-п</w:t>
      </w:r>
      <w:r w:rsidR="00780BD0">
        <w:rPr>
          <w:rFonts w:ascii="Arial" w:hAnsi="Arial" w:cs="Arial"/>
          <w:sz w:val="24"/>
          <w:szCs w:val="24"/>
        </w:rPr>
        <w:t>, от 15.07.2024 № 323-п</w:t>
      </w:r>
      <w:r w:rsidR="00943374" w:rsidRPr="00943374">
        <w:rPr>
          <w:rFonts w:ascii="Arial" w:hAnsi="Arial" w:cs="Arial"/>
          <w:sz w:val="24"/>
          <w:szCs w:val="24"/>
        </w:rPr>
        <w:t>)</w:t>
      </w:r>
      <w:r w:rsidR="00943374" w:rsidRPr="00BA46CB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tbl>
      <w:tblPr>
        <w:tblStyle w:val="ab"/>
        <w:tblW w:w="8079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969"/>
        <w:gridCol w:w="4110"/>
      </w:tblGrid>
      <w:tr w:rsidR="00943374" w14:paraId="3C0867C4" w14:textId="77777777" w:rsidTr="00943374">
        <w:trPr>
          <w:trHeight w:val="699"/>
        </w:trPr>
        <w:tc>
          <w:tcPr>
            <w:tcW w:w="3969" w:type="dxa"/>
          </w:tcPr>
          <w:p w14:paraId="73992A77" w14:textId="7576B8A6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1019,20</w:t>
            </w:r>
            <w:r w:rsidRPr="00D4093B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A042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093B"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14:paraId="55FF09F2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14:paraId="342D665A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14:paraId="4CBC5194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14:paraId="6F926E29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14:paraId="5F98FB1A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14:paraId="0AE5F6FB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14:paraId="3340A931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2020 году – 80,2;</w:t>
            </w:r>
          </w:p>
          <w:p w14:paraId="52A78482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>
              <w:rPr>
                <w:rFonts w:ascii="Arial" w:hAnsi="Arial" w:cs="Arial"/>
                <w:sz w:val="24"/>
                <w:szCs w:val="24"/>
              </w:rPr>
              <w:t>919</w:t>
            </w:r>
            <w:r w:rsidRPr="00D4093B">
              <w:rPr>
                <w:rFonts w:ascii="Arial" w:hAnsi="Arial" w:cs="Arial"/>
                <w:sz w:val="24"/>
                <w:szCs w:val="24"/>
              </w:rPr>
              <w:t>,0;</w:t>
            </w:r>
          </w:p>
          <w:p w14:paraId="7F93428B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>
              <w:rPr>
                <w:rFonts w:ascii="Arial" w:hAnsi="Arial" w:cs="Arial"/>
                <w:sz w:val="24"/>
                <w:szCs w:val="24"/>
              </w:rPr>
              <w:t>20,0</w:t>
            </w:r>
            <w:r w:rsidRPr="00D409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F6CCE19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2023 году –</w:t>
            </w:r>
            <w:r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D409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2B7BD0" w14:textId="77777777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>
              <w:rPr>
                <w:rFonts w:ascii="Arial" w:hAnsi="Arial" w:cs="Arial"/>
                <w:sz w:val="24"/>
                <w:szCs w:val="24"/>
              </w:rPr>
              <w:t>0;</w:t>
            </w:r>
          </w:p>
          <w:p w14:paraId="4B398F29" w14:textId="77777777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2025 году – 0;</w:t>
            </w:r>
          </w:p>
          <w:p w14:paraId="7A36055D" w14:textId="77777777" w:rsidR="00943374" w:rsidRPr="00D4093B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2026 году – 0.</w:t>
            </w:r>
          </w:p>
        </w:tc>
        <w:tc>
          <w:tcPr>
            <w:tcW w:w="4110" w:type="dxa"/>
          </w:tcPr>
          <w:p w14:paraId="0578A917" w14:textId="66969CEE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 – 65697,5</w:t>
            </w:r>
            <w:r w:rsidR="009C5CD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A042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14:paraId="00FB84D7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 году – 2851,4;</w:t>
            </w:r>
          </w:p>
          <w:p w14:paraId="4C23E965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году – 2911,0;</w:t>
            </w:r>
          </w:p>
          <w:p w14:paraId="18BDB7DD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году – 3280,3;</w:t>
            </w:r>
          </w:p>
          <w:p w14:paraId="41435501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 – 3572,0;</w:t>
            </w:r>
          </w:p>
          <w:p w14:paraId="4F20D849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3579,4;</w:t>
            </w:r>
          </w:p>
          <w:p w14:paraId="3A1648F4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3924,8;</w:t>
            </w:r>
          </w:p>
          <w:p w14:paraId="03F989B8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3873,4;</w:t>
            </w:r>
          </w:p>
          <w:p w14:paraId="1724F97D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2021 году – 5227,5;</w:t>
            </w:r>
          </w:p>
          <w:p w14:paraId="0083F93F" w14:textId="77777777" w:rsidR="00943374" w:rsidRPr="00592AE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2022 году – 6516,0;</w:t>
            </w:r>
          </w:p>
          <w:p w14:paraId="61FD8847" w14:textId="77777777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 2023 году –</w:t>
            </w:r>
            <w:r>
              <w:rPr>
                <w:rFonts w:ascii="Arial" w:hAnsi="Arial" w:cs="Arial"/>
                <w:sz w:val="24"/>
                <w:szCs w:val="24"/>
              </w:rPr>
              <w:t xml:space="preserve"> 7482,51;</w:t>
            </w:r>
          </w:p>
          <w:p w14:paraId="5661F3F2" w14:textId="07B722F5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– 7992,4</w:t>
            </w:r>
            <w:r w:rsidR="009C5CDA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6D85C4A" w14:textId="77777777" w:rsidR="00943374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2025 году - 7193,4;</w:t>
            </w:r>
          </w:p>
          <w:p w14:paraId="35594066" w14:textId="77777777" w:rsidR="00943374" w:rsidRPr="0096228C" w:rsidRDefault="00943374" w:rsidP="00943374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2026 году – 7193,4.</w:t>
            </w:r>
          </w:p>
        </w:tc>
      </w:tr>
    </w:tbl>
    <w:p w14:paraId="032B7F86" w14:textId="77777777" w:rsidR="00943374" w:rsidRDefault="00943374" w:rsidP="00943374">
      <w:pPr>
        <w:spacing w:before="0" w:beforeAutospacing="0"/>
        <w:ind w:firstLine="709"/>
        <w:rPr>
          <w:rFonts w:ascii="Arial" w:hAnsi="Arial" w:cs="Arial"/>
        </w:rPr>
      </w:pPr>
    </w:p>
    <w:p w14:paraId="64F82F35" w14:textId="1F365A1B" w:rsidR="00025A24" w:rsidRPr="00E26A38" w:rsidRDefault="00025A24" w:rsidP="0094337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7.2.Информация о ресурсном обеспечении программы приведена в приложении 2 к муниципальной программе.</w:t>
      </w:r>
    </w:p>
    <w:p w14:paraId="2037E344" w14:textId="77777777" w:rsidR="00025A24" w:rsidRPr="00E26A38" w:rsidRDefault="00025A24" w:rsidP="00025A24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7.3.Информация об источниках финансирования приведена в приложении 3 к муниципальной программе.</w:t>
      </w:r>
    </w:p>
    <w:p w14:paraId="1B166778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8.Информация о мероприятиях, реализуемых в рамках муниципального - частного партнерства</w:t>
      </w:r>
    </w:p>
    <w:p w14:paraId="458C302C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ind w:firstLine="709"/>
        <w:jc w:val="lef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Мероприятия в рамках данной программы не предусмотрены.</w:t>
      </w:r>
    </w:p>
    <w:p w14:paraId="2E20F010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9.Информация о мероприятий, направленных на развитие сельских территорий</w:t>
      </w:r>
    </w:p>
    <w:p w14:paraId="40A654C1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26A38">
        <w:rPr>
          <w:rFonts w:ascii="Arial" w:hAnsi="Arial" w:cs="Arial"/>
        </w:rPr>
        <w:t>Мероприятий, направленных на развитие сельских территорий в программе, нет.</w:t>
      </w:r>
    </w:p>
    <w:p w14:paraId="480E39C5" w14:textId="77777777" w:rsidR="00025A24" w:rsidRPr="00E26A38" w:rsidRDefault="00025A24" w:rsidP="00025A24">
      <w:pPr>
        <w:autoSpaceDE w:val="0"/>
        <w:autoSpaceDN w:val="0"/>
        <w:jc w:val="left"/>
        <w:rPr>
          <w:rFonts w:ascii="Arial" w:hAnsi="Arial" w:cs="Arial"/>
        </w:rPr>
        <w:sectPr w:rsidR="00025A24" w:rsidRPr="00E26A38" w:rsidSect="0094337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4CB033F" w14:textId="77777777" w:rsidR="00025A24" w:rsidRPr="00BF7383" w:rsidRDefault="00025A24" w:rsidP="00025A24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BF7383">
        <w:rPr>
          <w:rFonts w:ascii="Arial" w:hAnsi="Arial" w:cs="Arial"/>
        </w:rPr>
        <w:lastRenderedPageBreak/>
        <w:t>Приложение № 1</w:t>
      </w:r>
    </w:p>
    <w:p w14:paraId="5B486911" w14:textId="77777777" w:rsidR="00025A24" w:rsidRPr="00BF7383" w:rsidRDefault="00025A24" w:rsidP="00025A24">
      <w:pPr>
        <w:autoSpaceDE w:val="0"/>
        <w:autoSpaceDN w:val="0"/>
        <w:adjustRightInd w:val="0"/>
        <w:spacing w:before="0" w:beforeAutospacing="0"/>
        <w:ind w:left="10632"/>
        <w:outlineLvl w:val="2"/>
        <w:rPr>
          <w:rFonts w:ascii="Arial" w:hAnsi="Arial" w:cs="Arial"/>
        </w:rPr>
      </w:pPr>
      <w:r w:rsidRPr="00BF7383">
        <w:rPr>
          <w:rFonts w:ascii="Arial" w:hAnsi="Arial" w:cs="Arial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03F3A192" w14:textId="77777777" w:rsidR="00025A24" w:rsidRPr="00BF7383" w:rsidRDefault="00025A24" w:rsidP="00025A24">
      <w:pPr>
        <w:autoSpaceDE w:val="0"/>
        <w:autoSpaceDN w:val="0"/>
        <w:adjustRightInd w:val="0"/>
        <w:spacing w:before="240" w:beforeAutospacing="0" w:after="240"/>
        <w:jc w:val="center"/>
        <w:rPr>
          <w:rFonts w:ascii="Arial" w:hAnsi="Arial" w:cs="Arial"/>
        </w:rPr>
      </w:pPr>
      <w:r w:rsidRPr="00BF7383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1934"/>
        <w:gridCol w:w="993"/>
        <w:gridCol w:w="141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90"/>
        <w:gridCol w:w="684"/>
        <w:gridCol w:w="7"/>
        <w:gridCol w:w="863"/>
        <w:gridCol w:w="733"/>
      </w:tblGrid>
      <w:tr w:rsidR="00025A24" w:rsidRPr="00BF7383" w14:paraId="1008CA22" w14:textId="77777777" w:rsidTr="00943374">
        <w:trPr>
          <w:cantSplit/>
          <w:trHeight w:val="354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8A2333" w14:textId="77777777" w:rsidR="00025A24" w:rsidRPr="00BF7383" w:rsidRDefault="00025A24" w:rsidP="00943374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5281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05FB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4A307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9923" w:type="dxa"/>
            <w:gridSpan w:val="1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00DF428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025A24" w:rsidRPr="00BF7383" w14:paraId="0E71BD1A" w14:textId="77777777" w:rsidTr="00943374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3F2297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ECE9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3CD8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2D09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9B59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8F05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95587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2016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31C0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6CEF2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DFFA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6105F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EF0C5" w14:textId="77777777" w:rsidR="00025A24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2021</w:t>
            </w:r>
          </w:p>
          <w:p w14:paraId="1D676A65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  <w:r w:rsidRPr="00BF7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95A58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2022</w:t>
            </w:r>
            <w:r>
              <w:rPr>
                <w:rFonts w:ascii="Arial" w:hAnsi="Arial" w:cs="Arial"/>
              </w:rPr>
              <w:t xml:space="preserve"> год </w:t>
            </w:r>
            <w:r w:rsidRPr="00BF7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B978C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Текущий год </w:t>
            </w:r>
            <w:r w:rsidRPr="00BF738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18478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Очередной </w:t>
            </w:r>
            <w:r w:rsidRPr="00BF7383">
              <w:rPr>
                <w:rFonts w:ascii="Arial" w:hAnsi="Arial" w:cs="Arial"/>
              </w:rPr>
              <w:t>год планового периода 2024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3A252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FC81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025A24" w:rsidRPr="00BF7383" w14:paraId="34747BAA" w14:textId="77777777" w:rsidTr="00943374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7058E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044B4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28879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7137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25AA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BC88C4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D7A7B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49C92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B6EDC7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CCDAD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F5158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4762DC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8801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5E677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A7386E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2C753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A24CA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6</w:t>
            </w:r>
            <w:r w:rsidRPr="00BF738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21BE1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2030 год</w:t>
            </w:r>
          </w:p>
        </w:tc>
      </w:tr>
      <w:tr w:rsidR="00025A24" w:rsidRPr="00BF7383" w14:paraId="761B2DFD" w14:textId="77777777" w:rsidTr="00943374">
        <w:trPr>
          <w:cantSplit/>
          <w:trHeight w:val="24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B900B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D9C7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4934CF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7BDB64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9C5E4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D9803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17ACB3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48FAD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CCADBA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31904F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7A1B71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7B716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B959F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BD871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14</w:t>
            </w:r>
          </w:p>
        </w:tc>
        <w:tc>
          <w:tcPr>
            <w:tcW w:w="13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F44AD4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E7A02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16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F8AD4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17</w:t>
            </w:r>
          </w:p>
        </w:tc>
      </w:tr>
      <w:tr w:rsidR="00025A24" w:rsidRPr="00BF7383" w14:paraId="67F89702" w14:textId="77777777" w:rsidTr="00943374">
        <w:trPr>
          <w:cantSplit/>
          <w:trHeight w:val="240"/>
        </w:trPr>
        <w:tc>
          <w:tcPr>
            <w:tcW w:w="1460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3687" w14:textId="77777777" w:rsidR="00025A24" w:rsidRPr="00BF7383" w:rsidRDefault="00025A24" w:rsidP="009433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  <w:b/>
              </w:rPr>
              <w:t xml:space="preserve">Цель: </w:t>
            </w:r>
            <w:r w:rsidRPr="00BF7383">
              <w:rPr>
                <w:rFonts w:ascii="Arial" w:hAnsi="Arial" w:cs="Arial"/>
              </w:rPr>
              <w:t>создание эффективной системы защиты населения  и территории Боготольского района от чрезвычайных ситуаций природного и техногенного характера</w:t>
            </w:r>
          </w:p>
        </w:tc>
      </w:tr>
      <w:tr w:rsidR="00025A24" w:rsidRPr="00BF7383" w14:paraId="173BE0AE" w14:textId="77777777" w:rsidTr="00943374">
        <w:trPr>
          <w:cantSplit/>
          <w:trHeight w:val="36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09E2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5FAFE" w14:textId="77777777" w:rsidR="00025A24" w:rsidRPr="00BF7383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BF7383">
              <w:rPr>
                <w:rFonts w:ascii="Arial" w:hAnsi="Arial" w:cs="Arial"/>
                <w:u w:val="single"/>
              </w:rPr>
              <w:t>Целевой показатель 1:</w:t>
            </w:r>
          </w:p>
          <w:p w14:paraId="672ABE95" w14:textId="77777777" w:rsidR="00025A24" w:rsidRPr="00BF7383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Снижение рисков возникновения чрезвычайных ситуаций на территории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E51F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A4F0A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6E703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104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82DB8C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5C95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587FC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EAFC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B42FC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58C9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F9542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DF05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A6B5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49663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A2D2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22AA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50</w:t>
            </w:r>
          </w:p>
        </w:tc>
      </w:tr>
      <w:tr w:rsidR="00025A24" w:rsidRPr="00BF7383" w14:paraId="5635BE6B" w14:textId="77777777" w:rsidTr="00943374">
        <w:trPr>
          <w:cantSplit/>
          <w:trHeight w:val="240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71EAB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6D72" w14:textId="77777777" w:rsidR="00025A24" w:rsidRPr="00BF7383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BF7383">
              <w:rPr>
                <w:rFonts w:ascii="Arial" w:hAnsi="Arial" w:cs="Arial"/>
                <w:u w:val="single"/>
              </w:rPr>
              <w:t>Целевой показатель 2:</w:t>
            </w:r>
          </w:p>
          <w:p w14:paraId="39039AD6" w14:textId="77777777" w:rsidR="00025A24" w:rsidRPr="00BF7383" w:rsidRDefault="00025A24" w:rsidP="00943374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7D73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тыс.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819CA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5F28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5646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FA5F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F4CE5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EEBE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red"/>
              </w:rPr>
            </w:pPr>
            <w:r w:rsidRPr="00BF7383">
              <w:rPr>
                <w:rFonts w:ascii="Arial" w:hAnsi="Arial" w:cs="Arial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4CB1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0D414" w14:textId="77777777" w:rsidR="00025A24" w:rsidRPr="00BF7383" w:rsidRDefault="00025A24" w:rsidP="00943374">
            <w:pPr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4D41D" w14:textId="77777777" w:rsidR="00025A24" w:rsidRPr="00BF7383" w:rsidRDefault="00025A24" w:rsidP="00943374">
            <w:pPr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A35FF" w14:textId="77777777" w:rsidR="00025A24" w:rsidRPr="00BF7383" w:rsidRDefault="00025A24" w:rsidP="00943374">
            <w:pPr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67331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E0CE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09A69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067FD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23770" w14:textId="77777777" w:rsidR="00025A24" w:rsidRPr="00BF7383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7383">
              <w:rPr>
                <w:rFonts w:ascii="Arial" w:hAnsi="Arial" w:cs="Arial"/>
              </w:rPr>
              <w:t>1,7</w:t>
            </w:r>
          </w:p>
        </w:tc>
      </w:tr>
    </w:tbl>
    <w:p w14:paraId="66D6FCF0" w14:textId="77777777" w:rsidR="00025A24" w:rsidRPr="00BF7383" w:rsidRDefault="00025A24" w:rsidP="00025A24">
      <w:pPr>
        <w:autoSpaceDE w:val="0"/>
        <w:autoSpaceDN w:val="0"/>
        <w:adjustRightInd w:val="0"/>
        <w:spacing w:before="0" w:beforeAutospacing="0"/>
        <w:jc w:val="left"/>
        <w:outlineLvl w:val="2"/>
        <w:rPr>
          <w:rFonts w:ascii="Arial" w:hAnsi="Arial" w:cs="Arial"/>
        </w:rPr>
      </w:pPr>
    </w:p>
    <w:p w14:paraId="60B27CDF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26845EA5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3F2FA8D9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1</w:t>
      </w:r>
    </w:p>
    <w:p w14:paraId="226D5C8F" w14:textId="77777777" w:rsidR="00025A24" w:rsidRPr="00E26A38" w:rsidRDefault="00025A24" w:rsidP="00025A24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5884979D" w14:textId="77777777" w:rsidR="00025A24" w:rsidRPr="00E26A38" w:rsidRDefault="00025A24" w:rsidP="00025A24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14:paraId="36BA163F" w14:textId="77777777" w:rsidR="00943374" w:rsidRDefault="00025A24" w:rsidP="00025A24">
      <w:pPr>
        <w:spacing w:before="0" w:beforeAutospacing="0" w:after="24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  <w:r w:rsidR="00943374">
        <w:rPr>
          <w:rFonts w:ascii="Arial" w:hAnsi="Arial" w:cs="Arial"/>
        </w:rPr>
        <w:t xml:space="preserve"> </w:t>
      </w:r>
    </w:p>
    <w:p w14:paraId="71B94EAE" w14:textId="12CCEBAD" w:rsidR="00025A24" w:rsidRDefault="00943374" w:rsidP="00943374">
      <w:pPr>
        <w:spacing w:before="0" w:before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43374">
        <w:rPr>
          <w:rFonts w:ascii="Arial" w:hAnsi="Arial" w:cs="Arial"/>
        </w:rPr>
        <w:t>в ред. постановлений администрации Боготольского района от 03.06.2024 №255-п</w:t>
      </w:r>
      <w:r w:rsidR="00780BD0">
        <w:rPr>
          <w:rFonts w:ascii="Arial" w:hAnsi="Arial" w:cs="Arial"/>
        </w:rPr>
        <w:t>, от 15.07.2024 №323-п</w:t>
      </w:r>
      <w:r w:rsidRPr="00943374">
        <w:rPr>
          <w:rFonts w:ascii="Arial" w:hAnsi="Arial" w:cs="Arial"/>
        </w:rPr>
        <w:t>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952"/>
        <w:gridCol w:w="709"/>
        <w:gridCol w:w="708"/>
        <w:gridCol w:w="567"/>
        <w:gridCol w:w="426"/>
        <w:gridCol w:w="1450"/>
        <w:gridCol w:w="1276"/>
        <w:gridCol w:w="1276"/>
        <w:gridCol w:w="1559"/>
      </w:tblGrid>
      <w:tr w:rsidR="00943374" w:rsidRPr="00E26A38" w14:paraId="0EBF0C01" w14:textId="77777777" w:rsidTr="00943374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4EA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6CE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A6E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B3B2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49CA7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EA36D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47961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571B4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943374" w:rsidRPr="00E26A38" w14:paraId="3C4E7132" w14:textId="77777777" w:rsidTr="00943374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C2A3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CBED2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170A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B15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5E1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E8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EC1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4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F80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0D8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933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43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0BC24243" w14:textId="77777777" w:rsidTr="00943374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5970F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509459" w14:textId="77777777" w:rsidR="00943374" w:rsidRPr="00E26A38" w:rsidRDefault="0094337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C62A" w14:textId="77777777" w:rsidR="00943374" w:rsidRPr="00E26A38" w:rsidRDefault="0094337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A1D1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9C68D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303F7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BCE0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CD92F" w14:textId="2F2A7980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7992,4</w:t>
            </w:r>
            <w:r w:rsidR="00A97895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C1B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80A3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D4C3A" w14:textId="623BBD09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22379,2</w:t>
            </w:r>
            <w:r w:rsidR="00A97895">
              <w:rPr>
                <w:rFonts w:ascii="Arial" w:hAnsi="Arial" w:cs="Arial"/>
              </w:rPr>
              <w:t>3</w:t>
            </w:r>
          </w:p>
        </w:tc>
      </w:tr>
      <w:tr w:rsidR="00943374" w:rsidRPr="00E26A38" w14:paraId="503E4069" w14:textId="77777777" w:rsidTr="00943374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4BB1D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3B18E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602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E39A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87B9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1D7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BB25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E33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45E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FFDC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8422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5A6A27AF" w14:textId="77777777" w:rsidTr="00943374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9D41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8B197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448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E545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5C71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3E6D7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BC15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5DEFB" w14:textId="0B84018A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7992,4</w:t>
            </w:r>
            <w:r w:rsidR="00A97895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26F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8FA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FC80A" w14:textId="28CFDB10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22379,2</w:t>
            </w:r>
            <w:r w:rsidR="00A97895">
              <w:rPr>
                <w:rFonts w:ascii="Arial" w:hAnsi="Arial" w:cs="Arial"/>
              </w:rPr>
              <w:t>3</w:t>
            </w:r>
          </w:p>
        </w:tc>
      </w:tr>
      <w:tr w:rsidR="00780BD0" w:rsidRPr="00E26A38" w14:paraId="18684485" w14:textId="77777777" w:rsidTr="0094337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4EAC" w14:textId="77777777" w:rsidR="00780BD0" w:rsidRPr="00E26A38" w:rsidRDefault="00780BD0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FE1E" w14:textId="77777777" w:rsidR="00780BD0" w:rsidRPr="00E26A38" w:rsidRDefault="00780BD0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 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925F" w14:textId="77777777" w:rsidR="00780BD0" w:rsidRPr="00E26A38" w:rsidRDefault="00780BD0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3FAD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B784F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34BD7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1221E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9669" w14:textId="4913B1A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</w:t>
            </w:r>
            <w:r w:rsidR="00A97895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3F37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119A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AF4A6" w14:textId="13934064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</w:t>
            </w:r>
            <w:r w:rsidR="00A97895">
              <w:rPr>
                <w:rFonts w:ascii="Arial" w:hAnsi="Arial" w:cs="Arial"/>
              </w:rPr>
              <w:t>3</w:t>
            </w:r>
          </w:p>
        </w:tc>
      </w:tr>
      <w:tr w:rsidR="00780BD0" w:rsidRPr="00E26A38" w14:paraId="495EB882" w14:textId="77777777" w:rsidTr="00943374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196F57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D15252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D50D" w14:textId="77777777" w:rsidR="00780BD0" w:rsidRPr="00E26A38" w:rsidRDefault="00780BD0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3593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D5126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EE550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004FB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BDFA2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F2A83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EA334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7E3E6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780BD0" w:rsidRPr="00E26A38" w14:paraId="260B7A1B" w14:textId="77777777" w:rsidTr="00943374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937C8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DC45B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A295" w14:textId="77777777" w:rsidR="00780BD0" w:rsidRPr="00E26A38" w:rsidRDefault="00780BD0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31ED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C3E6B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3693D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8FEE2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0702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A894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E8DD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961D8" w14:textId="636BA9C0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780BD0" w:rsidRPr="00E26A38" w14:paraId="5B56C7A0" w14:textId="77777777" w:rsidTr="00943374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82119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A73E7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4B1F" w14:textId="77777777" w:rsidR="00780BD0" w:rsidRPr="00E26A38" w:rsidRDefault="00780BD0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7B4D0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04D27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CB6D8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F68F8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AA62A" w14:textId="5F06D1EB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A2AE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EA5C8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AC8D0" w14:textId="0F95C17F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399,5</w:t>
            </w:r>
          </w:p>
        </w:tc>
      </w:tr>
      <w:tr w:rsidR="00780BD0" w14:paraId="78A2E47B" w14:textId="77777777" w:rsidTr="00CF2A2F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52CD4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5837A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BD95" w14:textId="77777777" w:rsidR="00780BD0" w:rsidRPr="00E26A38" w:rsidRDefault="00780BD0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C3F0" w14:textId="77777777" w:rsidR="00780BD0" w:rsidRPr="00E26A38" w:rsidRDefault="00780BD0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39A9E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F5D5C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D9AF0" w14:textId="77777777" w:rsidR="00780BD0" w:rsidRPr="00E26A38" w:rsidRDefault="00780BD0" w:rsidP="00943374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E798" w14:textId="77777777" w:rsidR="00780BD0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761B" w14:textId="77777777" w:rsidR="00780BD0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1B304" w14:textId="77777777" w:rsidR="00780BD0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D65B0" w14:textId="77777777" w:rsidR="00780BD0" w:rsidRDefault="00780BD0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</w:t>
            </w:r>
          </w:p>
        </w:tc>
      </w:tr>
      <w:tr w:rsidR="00780BD0" w14:paraId="6EBD2FF7" w14:textId="77777777" w:rsidTr="00943374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0567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1E4D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60AA" w14:textId="1018370B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23ACB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639D7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5BA82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0D90D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3C107" w14:textId="7355C4BA" w:rsidR="00780BD0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12CAA" w14:textId="3C690131" w:rsidR="00780BD0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B7129" w14:textId="235F84C0" w:rsidR="00780BD0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13864" w14:textId="0F4CB1E2" w:rsidR="00780BD0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0,53</w:t>
            </w:r>
          </w:p>
        </w:tc>
      </w:tr>
      <w:tr w:rsidR="00780BD0" w:rsidRPr="00E26A38" w14:paraId="53280BDC" w14:textId="77777777" w:rsidTr="0094337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30D5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0F75" w14:textId="77777777" w:rsidR="00780BD0" w:rsidRPr="00E26A38" w:rsidRDefault="00780BD0" w:rsidP="00780BD0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Организация обучения населения в области гражданской обороны, </w:t>
            </w:r>
            <w:r w:rsidRPr="00E26A38">
              <w:rPr>
                <w:rFonts w:ascii="Arial" w:hAnsi="Arial" w:cs="Arial"/>
              </w:rPr>
              <w:lastRenderedPageBreak/>
              <w:t>защиты от чрезвычайных ситуаций природного и техногенного характера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B832" w14:textId="77777777" w:rsidR="00780BD0" w:rsidRPr="00E26A38" w:rsidRDefault="00780BD0" w:rsidP="00780BD0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расходные обязательства по </w:t>
            </w:r>
            <w:r w:rsidRPr="00E26A38">
              <w:rPr>
                <w:rFonts w:ascii="Arial" w:hAnsi="Arial" w:cs="Arial"/>
              </w:rPr>
              <w:lastRenderedPageBreak/>
              <w:t>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34F3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61F81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477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8A101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56CDD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61C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91289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9016A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780BD0" w:rsidRPr="00E26A38" w14:paraId="1075F673" w14:textId="77777777" w:rsidTr="00943374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D448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B46F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5DDD8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60F1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BD3E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BB62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28D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39CB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C78F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2963D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A5B1B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</w:tr>
      <w:tr w:rsidR="00780BD0" w:rsidRPr="00E26A38" w14:paraId="18DBA1F3" w14:textId="77777777" w:rsidTr="00943374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52E0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1E95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37B6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0514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A07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ED02B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AF4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41BD7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CEF09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ADD46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79854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780BD0" w:rsidRPr="00E26A38" w14:paraId="50E62207" w14:textId="77777777" w:rsidTr="0094337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B7C0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F61DBD" w14:textId="77777777" w:rsidR="00780BD0" w:rsidRPr="00E26A38" w:rsidRDefault="00780BD0" w:rsidP="00780BD0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9F18" w14:textId="77777777" w:rsidR="00780BD0" w:rsidRPr="00E26A38" w:rsidRDefault="00780BD0" w:rsidP="00780BD0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747D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BE11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1A79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70DE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D77A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7539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D98E6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F846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21580,2</w:t>
            </w:r>
          </w:p>
        </w:tc>
      </w:tr>
      <w:tr w:rsidR="00780BD0" w:rsidRPr="00E26A38" w14:paraId="5B2E1D5A" w14:textId="77777777" w:rsidTr="00943374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4781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A27D4FD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BF6E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D0C7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38D5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3BB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0AA8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AEF15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EF81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AF544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FD8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</w:tr>
      <w:tr w:rsidR="00780BD0" w:rsidRPr="00E26A38" w14:paraId="6807C065" w14:textId="77777777" w:rsidTr="00943374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E276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2847766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562D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D92F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3BBF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DB43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72A6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22A6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F3B2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BF91D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0945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10271,4</w:t>
            </w:r>
          </w:p>
        </w:tc>
      </w:tr>
      <w:tr w:rsidR="00780BD0" w:rsidRPr="00E26A38" w14:paraId="27C3FACC" w14:textId="77777777" w:rsidTr="00943374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C706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ECF9" w14:textId="77777777" w:rsidR="00780BD0" w:rsidRPr="00E26A38" w:rsidRDefault="00780BD0" w:rsidP="00780BD0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E458" w14:textId="77777777" w:rsidR="00780BD0" w:rsidRPr="00E26A38" w:rsidRDefault="00780BD0" w:rsidP="00780BD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B06A5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AB964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F5CF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10726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2DE0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8A185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95F88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2B3AE" w14:textId="77777777" w:rsidR="00780BD0" w:rsidRPr="00E26A38" w:rsidRDefault="00780BD0" w:rsidP="00780B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11308,8</w:t>
            </w:r>
          </w:p>
        </w:tc>
      </w:tr>
    </w:tbl>
    <w:p w14:paraId="3EBD59AB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0125BDA8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1FE982EA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5C501D47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08802312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14:paraId="36CE257C" w14:textId="77777777" w:rsidR="00025A24" w:rsidRPr="00E26A38" w:rsidRDefault="00025A24" w:rsidP="00025A24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1D80C583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702606A8" w14:textId="0513F1A2" w:rsidR="00025A24" w:rsidRDefault="00025A24" w:rsidP="00025A24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p w14:paraId="69298DEB" w14:textId="46611ED2" w:rsidR="00943374" w:rsidRPr="00E26A38" w:rsidRDefault="00943374" w:rsidP="00943374">
      <w:pPr>
        <w:spacing w:before="240" w:beforeAutospacing="0"/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(</w:t>
      </w:r>
      <w:r w:rsidRPr="00943374">
        <w:rPr>
          <w:rFonts w:ascii="Arial" w:hAnsi="Arial" w:cs="Arial"/>
        </w:rPr>
        <w:t>в ред. постановлений администрации Боготольского района от 03.06.2024 №255-п</w:t>
      </w:r>
      <w:r w:rsidR="009F3717">
        <w:rPr>
          <w:rFonts w:ascii="Arial" w:hAnsi="Arial" w:cs="Arial"/>
        </w:rPr>
        <w:t>, от 15.07.2024 №323-п</w:t>
      </w:r>
      <w:r w:rsidRPr="00943374">
        <w:rPr>
          <w:rFonts w:ascii="Arial" w:hAnsi="Arial" w:cs="Arial"/>
        </w:rPr>
        <w:t>)</w:t>
      </w:r>
    </w:p>
    <w:tbl>
      <w:tblPr>
        <w:tblW w:w="14424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977"/>
        <w:gridCol w:w="1559"/>
        <w:gridCol w:w="1276"/>
        <w:gridCol w:w="992"/>
        <w:gridCol w:w="1135"/>
      </w:tblGrid>
      <w:tr w:rsidR="00943374" w:rsidRPr="00E26A38" w14:paraId="1A8EDFE5" w14:textId="77777777" w:rsidTr="00943374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F97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903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376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0EB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19DEF5C9" w14:textId="77777777" w:rsidTr="00943374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245D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EB4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3D5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D77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FE8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0BC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EA5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период</w:t>
            </w:r>
          </w:p>
        </w:tc>
      </w:tr>
      <w:tr w:rsidR="00943374" w:rsidRPr="00E26A38" w14:paraId="1A5B5C0E" w14:textId="77777777" w:rsidTr="00943374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D2E6" w14:textId="77777777" w:rsidR="00943374" w:rsidRPr="00644C1D" w:rsidRDefault="00943374" w:rsidP="00943374">
            <w:pPr>
              <w:jc w:val="center"/>
              <w:rPr>
                <w:rFonts w:ascii="Arial" w:hAnsi="Arial" w:cs="Arial"/>
                <w:bCs/>
              </w:rPr>
            </w:pPr>
            <w:r w:rsidRPr="00644C1D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81D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C0F7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A1376" w14:textId="16E825B3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7992,4</w:t>
            </w:r>
            <w:r w:rsidR="009F3717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576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EE5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DE6A" w14:textId="518E3AAE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22379,2</w:t>
            </w:r>
            <w:r w:rsidR="009F3717">
              <w:rPr>
                <w:rFonts w:ascii="Arial" w:hAnsi="Arial" w:cs="Arial"/>
              </w:rPr>
              <w:t>3</w:t>
            </w:r>
          </w:p>
        </w:tc>
      </w:tr>
      <w:tr w:rsidR="00943374" w:rsidRPr="00E26A38" w14:paraId="15F44F62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74CDE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7CBAE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5E4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BD5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694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5E5F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F82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6750BF3C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61A33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7FED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DED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D819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D49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7BBA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F4F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7E286612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5456E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053E4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7E1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CD60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C7C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FE5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989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43374" w:rsidRPr="00E26A38" w14:paraId="7D16DB1C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0B2BA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582E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CE9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B943" w14:textId="62FAFB79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7992,4</w:t>
            </w:r>
            <w:r w:rsidR="009F3717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33B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75DA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953B" w14:textId="586E0A5D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22379,2</w:t>
            </w:r>
            <w:r w:rsidR="009F3717">
              <w:rPr>
                <w:rFonts w:ascii="Arial" w:hAnsi="Arial" w:cs="Arial"/>
              </w:rPr>
              <w:t>3</w:t>
            </w:r>
          </w:p>
        </w:tc>
      </w:tr>
      <w:tr w:rsidR="00943374" w:rsidRPr="00E26A38" w14:paraId="558ECC85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0C9D7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C22E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FEF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6495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288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7BD8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A37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058C8CB0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8DE4F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856E4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F4C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809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0C9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2B5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7441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21A2CB35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FD59" w14:textId="77777777" w:rsidR="00943374" w:rsidRPr="00E26A38" w:rsidRDefault="00943374" w:rsidP="009433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2F2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B8C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FE6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E50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CE7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FA1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3A8D22DF" w14:textId="77777777" w:rsidTr="00943374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6B38" w14:textId="77777777" w:rsidR="00943374" w:rsidRPr="00644C1D" w:rsidRDefault="00943374" w:rsidP="00943374">
            <w:pPr>
              <w:rPr>
                <w:rFonts w:ascii="Arial" w:hAnsi="Arial" w:cs="Arial"/>
                <w:bCs/>
              </w:rPr>
            </w:pPr>
            <w:r w:rsidRPr="00644C1D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41AD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46E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5A46" w14:textId="109073DF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</w:t>
            </w:r>
            <w:r w:rsidR="009F3717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EC0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C602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73B1" w14:textId="5EA616E9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</w:t>
            </w:r>
            <w:r w:rsidR="009F3717">
              <w:rPr>
                <w:rFonts w:ascii="Arial" w:hAnsi="Arial" w:cs="Arial"/>
              </w:rPr>
              <w:t>3</w:t>
            </w:r>
          </w:p>
        </w:tc>
      </w:tr>
      <w:tr w:rsidR="00943374" w:rsidRPr="00E26A38" w14:paraId="6B4437FE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F891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BC485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43B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0CB0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ABBD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411B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7D28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08B64FD8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24F8E5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6D392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ECA5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7C9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701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136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CDA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5E06B6FF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1D2B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E31C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F4C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2C9A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422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17E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AE02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3ED066A7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74B9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CFDB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0422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52DC" w14:textId="1CBECC08" w:rsidR="00943374" w:rsidRPr="00E26A38" w:rsidRDefault="009F3717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98D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33E8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AE3E" w14:textId="24C9D7D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799,0</w:t>
            </w:r>
            <w:r w:rsidR="009F3717">
              <w:rPr>
                <w:rFonts w:ascii="Arial" w:hAnsi="Arial" w:cs="Arial"/>
              </w:rPr>
              <w:t>3</w:t>
            </w:r>
          </w:p>
        </w:tc>
      </w:tr>
      <w:tr w:rsidR="00943374" w:rsidRPr="00E26A38" w14:paraId="042D27B5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EDE3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A0FEF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08A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782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C5C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84A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5117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40BE05DC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8F3E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140F5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A34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0EC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80F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948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36B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77DA6E3D" w14:textId="77777777" w:rsidTr="00943374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8F6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45E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973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ED1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97B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B69A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B57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1F91B1C7" w14:textId="77777777" w:rsidTr="00943374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1139" w14:textId="77777777" w:rsidR="00943374" w:rsidRPr="00644C1D" w:rsidRDefault="00943374" w:rsidP="00943374">
            <w:pPr>
              <w:rPr>
                <w:rFonts w:ascii="Arial" w:hAnsi="Arial" w:cs="Arial"/>
                <w:bCs/>
              </w:rPr>
            </w:pPr>
            <w:r w:rsidRPr="00644C1D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835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Организация обучения населения в области гражданской обороны, </w:t>
            </w:r>
            <w:r w:rsidRPr="00E26A38">
              <w:rPr>
                <w:rFonts w:ascii="Arial" w:hAnsi="Arial" w:cs="Arial"/>
              </w:rPr>
              <w:lastRenderedPageBreak/>
              <w:t>защиты от чрезвычайных ситуаций природного и техногенного характера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521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9989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ECE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7DC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F454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943374" w:rsidRPr="00E26A38" w14:paraId="5DB79161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D1D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22C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83D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7F0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8C1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9E9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8B8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0F87930E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14F2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D788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D37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892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2A0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847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6A43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1EA7D0C0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30DD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71A5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74D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761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0DF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508C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DEBB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6B9B4CA1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1B5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6872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B6F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8AC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C45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570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B44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943374" w:rsidRPr="00E26A38" w14:paraId="3480B311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9CD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FB1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550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E0A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A6C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23C5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2C9B4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3B4D8926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614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C3E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645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D3AF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2D9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50C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AD7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53E1FC80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507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DBD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DBA4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5166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D9D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603B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4BD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5B79EDB4" w14:textId="77777777" w:rsidTr="00943374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9757" w14:textId="77777777" w:rsidR="00943374" w:rsidRPr="00644C1D" w:rsidRDefault="00943374" w:rsidP="00943374">
            <w:pPr>
              <w:rPr>
                <w:rFonts w:ascii="Arial" w:hAnsi="Arial" w:cs="Arial"/>
                <w:bCs/>
              </w:rPr>
            </w:pPr>
            <w:r w:rsidRPr="00644C1D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9A1A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CBCF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A17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F15A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0BB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58B3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21580,2</w:t>
            </w:r>
          </w:p>
        </w:tc>
      </w:tr>
      <w:tr w:rsidR="00943374" w:rsidRPr="00E26A38" w14:paraId="7DF97133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0BD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6E88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240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265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EDB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05E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29EF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14A6DE48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9AF3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4BF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48CE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AF88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356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936F0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6776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4310B5D1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1D6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3A4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CC25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7D1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8012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0C8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76A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43374" w:rsidRPr="00E26A38" w14:paraId="73D0668A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E1E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61FA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2CB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6DE5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E419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E813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0685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21580,2</w:t>
            </w:r>
          </w:p>
        </w:tc>
      </w:tr>
      <w:tr w:rsidR="00943374" w:rsidRPr="00E26A38" w14:paraId="0221F475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A329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22C71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CF02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3F0B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4F21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7F6E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5BA7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04454FDD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D75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E0BB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3D86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247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649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C463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CC6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943374" w:rsidRPr="00E26A38" w14:paraId="7C9EABEE" w14:textId="77777777" w:rsidTr="00943374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571BA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8DF5C" w14:textId="77777777" w:rsidR="00943374" w:rsidRPr="00E26A38" w:rsidRDefault="00943374" w:rsidP="0094337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B0C0" w14:textId="77777777" w:rsidR="00943374" w:rsidRPr="00E26A38" w:rsidRDefault="0094337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97E8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772D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AF4C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C80F" w14:textId="77777777" w:rsidR="00943374" w:rsidRPr="00E26A38" w:rsidRDefault="00943374" w:rsidP="0094337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DA2125A" w14:textId="753E8420" w:rsidR="00943374" w:rsidRPr="00E26A38" w:rsidRDefault="00943374" w:rsidP="00025A24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943374" w:rsidRPr="00E26A38" w:rsidSect="00943374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DA6E481" w14:textId="77777777" w:rsidR="00025A24" w:rsidRPr="00E26A38" w:rsidRDefault="00025A24" w:rsidP="007C2F00">
      <w:pPr>
        <w:pStyle w:val="ConsPlusNormal"/>
        <w:widowControl/>
        <w:tabs>
          <w:tab w:val="left" w:pos="9356"/>
        </w:tabs>
        <w:ind w:left="379" w:right="282" w:hanging="142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3</w:t>
      </w:r>
    </w:p>
    <w:p w14:paraId="66991296" w14:textId="77777777" w:rsidR="00025A24" w:rsidRPr="00E26A38" w:rsidRDefault="00025A24" w:rsidP="007C2F00">
      <w:pPr>
        <w:pStyle w:val="ConsPlusNormal"/>
        <w:widowControl/>
        <w:tabs>
          <w:tab w:val="left" w:pos="9356"/>
        </w:tabs>
        <w:ind w:left="4820" w:right="282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196AE9A6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5924106" w14:textId="77777777" w:rsidR="00025A24" w:rsidRPr="00E26A38" w:rsidRDefault="00025A24" w:rsidP="007C2F00">
      <w:pPr>
        <w:spacing w:before="0" w:beforeAutospacing="0"/>
        <w:ind w:right="282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1</w:t>
      </w:r>
      <w:r w:rsidRPr="00E26A38">
        <w:rPr>
          <w:rFonts w:ascii="Arial" w:hAnsi="Arial" w:cs="Arial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46D5541A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10849E2" w14:textId="77777777" w:rsidR="00025A24" w:rsidRPr="00E26A38" w:rsidRDefault="00025A24" w:rsidP="00025A24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E26A38">
        <w:rPr>
          <w:rFonts w:ascii="Arial" w:hAnsi="Arial" w:cs="Arial"/>
          <w:caps/>
          <w:kern w:val="2"/>
        </w:rPr>
        <w:t>1.</w:t>
      </w:r>
      <w:r w:rsidRPr="00E26A38">
        <w:rPr>
          <w:rFonts w:ascii="Arial" w:hAnsi="Arial" w:cs="Arial"/>
        </w:rPr>
        <w:t>Паспорт подпрограммы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379"/>
      </w:tblGrid>
      <w:tr w:rsidR="00025A24" w:rsidRPr="00E26A38" w14:paraId="534E3155" w14:textId="77777777" w:rsidTr="00A0420A">
        <w:tc>
          <w:tcPr>
            <w:tcW w:w="2835" w:type="dxa"/>
          </w:tcPr>
          <w:p w14:paraId="36070DD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379" w:type="dxa"/>
          </w:tcPr>
          <w:p w14:paraId="47A9AC92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025A24" w:rsidRPr="00E26A38" w14:paraId="64F7E710" w14:textId="77777777" w:rsidTr="00A0420A">
        <w:tc>
          <w:tcPr>
            <w:tcW w:w="2835" w:type="dxa"/>
          </w:tcPr>
          <w:p w14:paraId="79C770FA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14:paraId="7346249F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025A24" w:rsidRPr="00E26A38" w14:paraId="078562E3" w14:textId="77777777" w:rsidTr="00A0420A">
        <w:tc>
          <w:tcPr>
            <w:tcW w:w="2835" w:type="dxa"/>
          </w:tcPr>
          <w:p w14:paraId="15684208" w14:textId="77777777" w:rsidR="00025A24" w:rsidRPr="00E26A38" w:rsidRDefault="00025A24" w:rsidP="009433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379" w:type="dxa"/>
          </w:tcPr>
          <w:p w14:paraId="5BB9F1F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025A24" w:rsidRPr="00E26A38" w14:paraId="4F41A06B" w14:textId="77777777" w:rsidTr="00A0420A">
        <w:tc>
          <w:tcPr>
            <w:tcW w:w="2835" w:type="dxa"/>
          </w:tcPr>
          <w:p w14:paraId="232F4821" w14:textId="77777777" w:rsidR="00025A24" w:rsidRPr="00E26A38" w:rsidRDefault="00025A24" w:rsidP="009433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379" w:type="dxa"/>
          </w:tcPr>
          <w:p w14:paraId="67EECD2A" w14:textId="77777777" w:rsidR="00025A24" w:rsidRPr="00E26A38" w:rsidRDefault="00025A24" w:rsidP="009433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025A24" w:rsidRPr="00E26A38" w14:paraId="30300D7A" w14:textId="77777777" w:rsidTr="00A0420A">
        <w:trPr>
          <w:trHeight w:val="415"/>
        </w:trPr>
        <w:tc>
          <w:tcPr>
            <w:tcW w:w="2835" w:type="dxa"/>
          </w:tcPr>
          <w:p w14:paraId="23B412BF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 и задачи подпрограммы</w:t>
            </w:r>
          </w:p>
        </w:tc>
        <w:tc>
          <w:tcPr>
            <w:tcW w:w="6379" w:type="dxa"/>
          </w:tcPr>
          <w:p w14:paraId="4E3FF61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06D19061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Задачи:</w:t>
            </w:r>
          </w:p>
          <w:p w14:paraId="309C848C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1.Первоочередное обеспечение населения, пострадавшего при ведении военных действий или </w:t>
            </w:r>
            <w:r w:rsidRPr="00E26A38">
              <w:rPr>
                <w:sz w:val="24"/>
                <w:szCs w:val="24"/>
              </w:rPr>
              <w:lastRenderedPageBreak/>
              <w:t>вследствие этих действий, а также пострадавшего в ЧС природного и техногенного характера.</w:t>
            </w:r>
          </w:p>
          <w:p w14:paraId="7F95C83F" w14:textId="77777777" w:rsidR="00025A24" w:rsidRPr="00E26A38" w:rsidRDefault="00025A24" w:rsidP="0094337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1D36D9" w:rsidRPr="00E26A38" w14:paraId="4C4AD38D" w14:textId="77777777" w:rsidTr="00A0420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D13" w14:textId="77777777" w:rsidR="001D36D9" w:rsidRPr="00E26A38" w:rsidRDefault="001D36D9" w:rsidP="001D36D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15E0" w14:textId="7490B702" w:rsidR="001D36D9" w:rsidRPr="00B363F8" w:rsidRDefault="001D36D9" w:rsidP="001D36D9">
            <w:pPr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 xml:space="preserve">Проведение ледорезных работ в период весеннего половодья на реке Чулым в районе села Красный Завод </w:t>
            </w:r>
            <w:r w:rsidR="00A0420A" w:rsidRPr="00B363F8">
              <w:rPr>
                <w:rFonts w:ascii="Arial" w:hAnsi="Arial" w:cs="Arial"/>
                <w:bCs/>
              </w:rPr>
              <w:t>позволит предупредить</w:t>
            </w:r>
            <w:r w:rsidRPr="00B363F8">
              <w:rPr>
                <w:rFonts w:ascii="Arial" w:hAnsi="Arial" w:cs="Arial"/>
                <w:bCs/>
              </w:rPr>
              <w:t xml:space="preserve">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сельскохозяйственного назначения, находящихся </w:t>
            </w:r>
            <w:r w:rsidR="00A0420A" w:rsidRPr="00B363F8">
              <w:rPr>
                <w:rFonts w:ascii="Arial" w:hAnsi="Arial" w:cs="Arial"/>
                <w:bCs/>
              </w:rPr>
              <w:t>в муниципальной собственности,</w:t>
            </w:r>
            <w:r w:rsidRPr="00B363F8">
              <w:rPr>
                <w:rFonts w:ascii="Arial" w:hAnsi="Arial" w:cs="Arial"/>
                <w:bCs/>
              </w:rPr>
              <w:t xml:space="preserve"> позволит предупредить распространение лесных пожаров. Обеспечение населения автономными пожарными дымовыми извещателями позволит предупредить риски возникновения пожаров в населенных пунктах:</w:t>
            </w:r>
          </w:p>
          <w:p w14:paraId="3AC6EC38" w14:textId="77777777" w:rsidR="001D36D9" w:rsidRPr="00B363F8" w:rsidRDefault="001D36D9" w:rsidP="001D36D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14:paraId="7C6102DF" w14:textId="77777777" w:rsidR="001D36D9" w:rsidRPr="00B363F8" w:rsidRDefault="001D36D9" w:rsidP="001D36D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снижение рисков возникновения чрезвычайных ситуаций в период половодья – 50%;</w:t>
            </w:r>
          </w:p>
          <w:p w14:paraId="5B0790CC" w14:textId="30B82B36" w:rsidR="001D36D9" w:rsidRPr="00E26A38" w:rsidRDefault="001D36D9" w:rsidP="001D36D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снижение рисков возникновения пожаров – 50%.</w:t>
            </w:r>
          </w:p>
        </w:tc>
      </w:tr>
      <w:tr w:rsidR="00025A24" w:rsidRPr="00E26A38" w14:paraId="12A86F39" w14:textId="77777777" w:rsidTr="00A0420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A236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D13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- 202</w:t>
            </w:r>
            <w:r>
              <w:rPr>
                <w:rFonts w:ascii="Arial" w:hAnsi="Arial" w:cs="Arial"/>
              </w:rPr>
              <w:t>6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025A24" w:rsidRPr="00E26A38" w14:paraId="1259FC3C" w14:textId="77777777" w:rsidTr="00A0420A">
        <w:trPr>
          <w:trHeight w:val="4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8651" w14:textId="1312E040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  <w:r w:rsidR="00943374">
              <w:rPr>
                <w:rFonts w:ascii="Arial" w:hAnsi="Arial" w:cs="Arial"/>
              </w:rPr>
              <w:t>(</w:t>
            </w:r>
            <w:r w:rsidR="00943374" w:rsidRPr="00943374">
              <w:rPr>
                <w:rFonts w:ascii="Arial" w:hAnsi="Arial" w:cs="Arial"/>
              </w:rPr>
              <w:t>в ред. постановлений администрации Боготольского района от 03.06.2024 №255-п</w:t>
            </w:r>
            <w:r w:rsidR="009F3717">
              <w:rPr>
                <w:rFonts w:ascii="Arial" w:hAnsi="Arial" w:cs="Arial"/>
              </w:rPr>
              <w:t>, от 15.07.2024 №323-п</w:t>
            </w:r>
            <w:r w:rsidR="00943374" w:rsidRPr="00943374">
              <w:rPr>
                <w:rFonts w:ascii="Arial" w:hAnsi="Arial" w:cs="Arial"/>
              </w:rPr>
              <w:t>)</w:t>
            </w:r>
            <w:r w:rsidR="00943374">
              <w:rPr>
                <w:rFonts w:ascii="Arial" w:hAnsi="Arial" w:cs="Arial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BC7F" w14:textId="4C695C7B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  <w:r w:rsidR="00943374">
              <w:rPr>
                <w:rFonts w:ascii="Arial" w:hAnsi="Arial" w:cs="Arial"/>
              </w:rPr>
              <w:t>799</w:t>
            </w:r>
            <w:r w:rsidRPr="00E26A3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="009F3717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тыс. рублей из районного бюджета, в том числе по годам: </w:t>
            </w:r>
          </w:p>
          <w:p w14:paraId="139C43A2" w14:textId="064C04EC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 – </w:t>
            </w:r>
            <w:r w:rsidR="00943374">
              <w:rPr>
                <w:rFonts w:ascii="Arial" w:hAnsi="Arial" w:cs="Arial"/>
              </w:rPr>
              <w:t>799</w:t>
            </w:r>
            <w:r w:rsidRPr="00E26A3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="009F3717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тыс. рублей;</w:t>
            </w:r>
          </w:p>
          <w:p w14:paraId="6CDB5C1D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E26A38">
              <w:rPr>
                <w:rFonts w:ascii="Arial" w:hAnsi="Arial" w:cs="Arial"/>
              </w:rPr>
              <w:t xml:space="preserve"> год – </w:t>
            </w:r>
            <w:r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рублей;</w:t>
            </w:r>
          </w:p>
          <w:p w14:paraId="3669C291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6 год – 0</w:t>
            </w:r>
            <w:r w:rsidRPr="00E26A38">
              <w:rPr>
                <w:rFonts w:ascii="Arial" w:hAnsi="Arial" w:cs="Arial"/>
              </w:rPr>
              <w:t xml:space="preserve"> тыс. рублей.</w:t>
            </w:r>
          </w:p>
        </w:tc>
      </w:tr>
    </w:tbl>
    <w:p w14:paraId="53644587" w14:textId="77777777" w:rsidR="00CC7BD5" w:rsidRDefault="00025A24" w:rsidP="00025A2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bCs/>
        </w:rPr>
      </w:pPr>
      <w:r w:rsidRPr="00E26A38">
        <w:rPr>
          <w:rFonts w:ascii="Arial" w:hAnsi="Arial" w:cs="Arial"/>
          <w:kern w:val="2"/>
        </w:rPr>
        <w:t>2.</w:t>
      </w:r>
      <w:r w:rsidRPr="00E26A38">
        <w:rPr>
          <w:rFonts w:ascii="Arial" w:hAnsi="Arial" w:cs="Arial"/>
          <w:bCs/>
        </w:rPr>
        <w:t>Мероприятие подпрограммы</w:t>
      </w:r>
    </w:p>
    <w:p w14:paraId="212E4F2F" w14:textId="6831A31C" w:rsidR="00025A24" w:rsidRPr="00E26A38" w:rsidRDefault="00CC7BD5" w:rsidP="00CC7BD5">
      <w:pPr>
        <w:autoSpaceDE w:val="0"/>
        <w:autoSpaceDN w:val="0"/>
        <w:adjustRightInd w:val="0"/>
        <w:spacing w:before="0" w:beforeAutospacing="0"/>
        <w:ind w:firstLine="709"/>
        <w:jc w:val="left"/>
        <w:rPr>
          <w:rFonts w:ascii="Arial" w:hAnsi="Arial" w:cs="Arial"/>
          <w:kern w:val="2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(</w:t>
      </w:r>
      <w:r w:rsidRPr="00943374">
        <w:rPr>
          <w:rFonts w:ascii="Arial" w:hAnsi="Arial" w:cs="Arial"/>
        </w:rPr>
        <w:t>в ред. постановлений администрации Боготольского района от 03.06.2024 №255-п</w:t>
      </w:r>
      <w:r w:rsidR="009F3717">
        <w:rPr>
          <w:rFonts w:ascii="Arial" w:hAnsi="Arial" w:cs="Arial"/>
        </w:rPr>
        <w:t xml:space="preserve">, </w:t>
      </w:r>
      <w:r w:rsidR="009F3717" w:rsidRPr="009F3717">
        <w:rPr>
          <w:rFonts w:ascii="Arial" w:hAnsi="Arial" w:cs="Arial"/>
        </w:rPr>
        <w:t>от 15.07.2024 №323-п</w:t>
      </w:r>
      <w:r w:rsidRPr="00943374">
        <w:rPr>
          <w:rFonts w:ascii="Arial" w:hAnsi="Arial" w:cs="Arial"/>
        </w:rPr>
        <w:t>)</w:t>
      </w:r>
    </w:p>
    <w:p w14:paraId="106A32FC" w14:textId="77777777" w:rsidR="00436327" w:rsidRDefault="00436327" w:rsidP="009F3717">
      <w:pPr>
        <w:spacing w:before="0" w:beforeAutospacing="0"/>
        <w:ind w:firstLine="709"/>
        <w:rPr>
          <w:rFonts w:ascii="Arial" w:hAnsi="Arial" w:cs="Arial"/>
          <w:bCs/>
        </w:rPr>
      </w:pPr>
    </w:p>
    <w:p w14:paraId="10964700" w14:textId="280CDC3F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Мероприятие 1. 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характера.</w:t>
      </w:r>
    </w:p>
    <w:p w14:paraId="702E8CB6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 xml:space="preserve">Мероприятие 2. Проведение ледорезных работ в период весеннего половодья на реке Чулым в районе села Красный Завод для предупреждения </w:t>
      </w:r>
      <w:r w:rsidRPr="009F3717">
        <w:rPr>
          <w:rFonts w:ascii="Arial" w:hAnsi="Arial" w:cs="Arial"/>
          <w:bCs/>
        </w:rPr>
        <w:lastRenderedPageBreak/>
        <w:t>образования заторов на реке и подтопления селитебной территории, дорожной сети и инфраструктуры.</w:t>
      </w:r>
    </w:p>
    <w:p w14:paraId="44D9076C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Мероприятие 3. 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54FE83E3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Мероприятие 4. Приобретение автономных дымовых пожарных извещателей для отдельных категорий граждан.</w:t>
      </w:r>
    </w:p>
    <w:p w14:paraId="43168A82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Сроки выполнения подпрограммы: 2024 – 2026 годы.</w:t>
      </w:r>
    </w:p>
    <w:p w14:paraId="52CC7E68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 xml:space="preserve">Средства районного бюджета на реализацию мероприятия 1 на 2024 – 2026 годы предусмотрены в объеме 799,03 тыс. рублей, в том числе по годам: </w:t>
      </w:r>
    </w:p>
    <w:p w14:paraId="0A1A4C2D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2024 год – 799,03 тыс. рублей;</w:t>
      </w:r>
    </w:p>
    <w:p w14:paraId="2DE91F82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2025 год – 0 тыс. рублей;</w:t>
      </w:r>
    </w:p>
    <w:p w14:paraId="636A8ACD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2026 год – 0 тыс. рублей.</w:t>
      </w:r>
    </w:p>
    <w:p w14:paraId="095BCCBE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3.Механизм реализации подпрограммы</w:t>
      </w:r>
    </w:p>
    <w:p w14:paraId="21CA4894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Реализация мероприятий программы осуществляется в соответствии с:</w:t>
      </w:r>
    </w:p>
    <w:p w14:paraId="684F080A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Федеральным законом от 21.12.1994 № 68-ФЗ «О защите населения и территорий от чрезвычайных ситуаций природного и техногенного характера»;</w:t>
      </w:r>
    </w:p>
    <w:p w14:paraId="3AF46344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4C90F64D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7045D690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42455669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Подпрограмма реализуется за счет средств районного бюджета.</w:t>
      </w:r>
    </w:p>
    <w:p w14:paraId="7910DCF9" w14:textId="53A021EA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Исполнители мероприятий подпрограммы: работ, услуг по организации и проведению ледорезных работ в период весеннего половодья на реке Чулым в районе села Красный Завод, опашке примыкающих к государственному лесному фонду земель сельскохозяйственного назначения, находящихся в муниципальной собственности,</w:t>
      </w:r>
      <w:r>
        <w:rPr>
          <w:rFonts w:ascii="Arial" w:hAnsi="Arial" w:cs="Arial"/>
          <w:bCs/>
        </w:rPr>
        <w:t xml:space="preserve"> </w:t>
      </w:r>
      <w:bookmarkStart w:id="0" w:name="_Hlk171953871"/>
      <w:r>
        <w:rPr>
          <w:rFonts w:ascii="Arial" w:hAnsi="Arial" w:cs="Arial"/>
          <w:bCs/>
        </w:rPr>
        <w:t>приобретение автономных дымовых извещателей отдельным категориям граждан</w:t>
      </w:r>
      <w:bookmarkEnd w:id="0"/>
      <w:r>
        <w:rPr>
          <w:rFonts w:ascii="Arial" w:hAnsi="Arial" w:cs="Arial"/>
          <w:bCs/>
        </w:rPr>
        <w:t xml:space="preserve"> </w:t>
      </w:r>
      <w:r w:rsidRPr="009F3717">
        <w:rPr>
          <w:rFonts w:ascii="Arial" w:hAnsi="Arial" w:cs="Arial"/>
          <w:bCs/>
        </w:rPr>
        <w:t xml:space="preserve">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по мероприятиям подпрограммы выступает администрация Боготольского района. </w:t>
      </w:r>
    </w:p>
    <w:p w14:paraId="16FA2CB4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 Боготольского района.</w:t>
      </w:r>
    </w:p>
    <w:p w14:paraId="1691ACC4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Исполнитель подпрограммы, осуществляет:</w:t>
      </w:r>
    </w:p>
    <w:p w14:paraId="6D9D9798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51CD8B7E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556D428E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lastRenderedPageBreak/>
        <w:t>- 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5B9F1CFF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0228538F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4.Управление подпрограммой и контроль за исполнением подпрограммы</w:t>
      </w:r>
    </w:p>
    <w:p w14:paraId="601A3E28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69CF80FD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58944F70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Исполнителем программы осуществляется:</w:t>
      </w:r>
    </w:p>
    <w:p w14:paraId="4CB85A3F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отбор исполнителей мероприятий программы;</w:t>
      </w:r>
    </w:p>
    <w:p w14:paraId="576B0591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непосредственный контроль за ходом реализации программы;</w:t>
      </w:r>
    </w:p>
    <w:p w14:paraId="3FC16DFB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- подготовка отчетов о реализации программы.</w:t>
      </w:r>
    </w:p>
    <w:p w14:paraId="7AA51C02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2B307329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7CBEBE3D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3C951BE7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3F5C3C91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Годовой отчет представляется в срок не позднее 1 марта года, следующего за отчетным.</w:t>
      </w:r>
    </w:p>
    <w:p w14:paraId="508C63BC" w14:textId="77777777" w:rsidR="009F3717" w:rsidRPr="009F3717" w:rsidRDefault="009F3717" w:rsidP="00436327">
      <w:pPr>
        <w:spacing w:before="0" w:beforeAutospacing="0"/>
        <w:ind w:right="282" w:firstLine="709"/>
        <w:rPr>
          <w:rFonts w:ascii="Arial" w:hAnsi="Arial" w:cs="Arial"/>
          <w:bCs/>
        </w:rPr>
      </w:pPr>
      <w:r w:rsidRPr="009F3717">
        <w:rPr>
          <w:rFonts w:ascii="Arial" w:hAnsi="Arial" w:cs="Arial"/>
          <w:bCs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5F86C681" w14:textId="34DB1411" w:rsidR="00025A24" w:rsidRDefault="009F3717" w:rsidP="00436327">
      <w:pPr>
        <w:spacing w:before="0" w:beforeAutospacing="0"/>
        <w:ind w:right="282" w:firstLine="709"/>
        <w:rPr>
          <w:rFonts w:ascii="Arial" w:hAnsi="Arial" w:cs="Arial"/>
        </w:rPr>
      </w:pPr>
      <w:r w:rsidRPr="009F3717">
        <w:rPr>
          <w:rFonts w:ascii="Arial" w:hAnsi="Arial" w:cs="Arial"/>
          <w:bCs/>
        </w:rPr>
        <w:t>Внешний муниципальный финансовый контроль осуществляет Контрольно-счетный орган  Боготольского района в соответствии с п.7 ст.7 положения о контрольно-счетном органе, утвержденным решением Боготольского районного Совета депутатов от 12.05.2023 № 25-245.</w:t>
      </w:r>
    </w:p>
    <w:p w14:paraId="507A2518" w14:textId="77777777" w:rsidR="00025A24" w:rsidRPr="00E26A38" w:rsidRDefault="00025A24" w:rsidP="00436327">
      <w:pPr>
        <w:spacing w:before="0" w:beforeAutospacing="0"/>
        <w:ind w:right="282" w:firstLine="709"/>
        <w:rPr>
          <w:rFonts w:ascii="Arial" w:hAnsi="Arial" w:cs="Arial"/>
        </w:rPr>
      </w:pPr>
    </w:p>
    <w:p w14:paraId="78EDE893" w14:textId="77777777" w:rsidR="00025A24" w:rsidRPr="00E26A38" w:rsidRDefault="00025A24" w:rsidP="00025A24">
      <w:pPr>
        <w:spacing w:before="0" w:beforeAutospacing="0"/>
        <w:jc w:val="left"/>
        <w:outlineLvl w:val="0"/>
        <w:rPr>
          <w:rFonts w:ascii="Arial" w:hAnsi="Arial" w:cs="Arial"/>
        </w:rPr>
        <w:sectPr w:rsidR="00025A24" w:rsidRPr="00E26A38" w:rsidSect="0094337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A004DF4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14:paraId="58BB81E6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2C7342DA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025A24" w:rsidRPr="00E26A38" w14:paraId="5EA4F42A" w14:textId="77777777" w:rsidTr="00943374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D8670E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F67753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4C92EE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AD7DF7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64DD6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025A24" w:rsidRPr="00E26A38" w14:paraId="1F32DE73" w14:textId="77777777" w:rsidTr="0094337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7DEF9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1EFFD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0AEBB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BEC1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DE681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202</w:t>
            </w:r>
            <w:r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E3AB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AD3E4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F9138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025A24" w:rsidRPr="00E26A38" w14:paraId="14BF965E" w14:textId="77777777" w:rsidTr="00943374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91BA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025A24" w:rsidRPr="00E26A38" w14:paraId="141A1437" w14:textId="77777777" w:rsidTr="00943374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84920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025A24" w:rsidRPr="00E26A38" w14:paraId="12FBA8C7" w14:textId="77777777" w:rsidTr="00943374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62F50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1E5C9" w14:textId="77777777" w:rsidR="00025A24" w:rsidRPr="00E26A38" w:rsidRDefault="00025A24" w:rsidP="00943374">
            <w:pPr>
              <w:pStyle w:val="ConsPlusNormal"/>
              <w:widowControl/>
              <w:ind w:right="-354"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8FBB3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CFE4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3210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7482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2A5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CC5C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  <w:tr w:rsidR="00025A24" w:rsidRPr="00E26A38" w14:paraId="54C5A70E" w14:textId="77777777" w:rsidTr="00943374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69316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025A24" w:rsidRPr="00E26A38" w14:paraId="7E9B1F25" w14:textId="77777777" w:rsidTr="009433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6ABC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926D8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40AB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6EBD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3B7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28F1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8E0F6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3B9E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</w:tr>
      <w:tr w:rsidR="00025A24" w:rsidRPr="00E26A38" w14:paraId="379276C2" w14:textId="77777777" w:rsidTr="0094337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6CD4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A404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результативности 3</w:t>
            </w:r>
            <w:r w:rsidRPr="000A10D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70B4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7F311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491F8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092D0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D067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EA37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14:paraId="08E2B87D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14:paraId="7CCC35E0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14:paraId="413BC17E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  к подпрограмме 1«Обеспечение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2C7AE700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14:paraId="508F209C" w14:textId="77777777" w:rsidR="00CC7BD5" w:rsidRDefault="00025A24" w:rsidP="00CC7BD5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p w14:paraId="01FCB7E1" w14:textId="1B9DFC80" w:rsidR="00025A24" w:rsidRPr="00E26A38" w:rsidRDefault="00CC7BD5" w:rsidP="00CC7BD5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  <w:r>
        <w:rPr>
          <w:rFonts w:ascii="Arial" w:hAnsi="Arial" w:cs="Arial"/>
        </w:rPr>
        <w:t>(</w:t>
      </w:r>
      <w:r w:rsidRPr="00943374">
        <w:rPr>
          <w:rFonts w:ascii="Arial" w:hAnsi="Arial" w:cs="Arial"/>
        </w:rPr>
        <w:t>в ред. постановлений администрации Боготольского района от 03.06.2024 №255-п</w:t>
      </w:r>
      <w:r w:rsidR="009F3717">
        <w:rPr>
          <w:rFonts w:ascii="Arial" w:hAnsi="Arial" w:cs="Arial"/>
        </w:rPr>
        <w:t>, от 15.07.2024 №323-п</w:t>
      </w:r>
      <w:r w:rsidRPr="00943374">
        <w:rPr>
          <w:rFonts w:ascii="Arial" w:hAnsi="Arial" w:cs="Arial"/>
        </w:rPr>
        <w:t>)</w:t>
      </w:r>
    </w:p>
    <w:tbl>
      <w:tblPr>
        <w:tblW w:w="1455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4864"/>
        <w:gridCol w:w="10"/>
        <w:gridCol w:w="1691"/>
        <w:gridCol w:w="10"/>
        <w:gridCol w:w="698"/>
        <w:gridCol w:w="10"/>
        <w:gridCol w:w="557"/>
        <w:gridCol w:w="10"/>
        <w:gridCol w:w="557"/>
        <w:gridCol w:w="10"/>
        <w:gridCol w:w="416"/>
        <w:gridCol w:w="10"/>
        <w:gridCol w:w="840"/>
        <w:gridCol w:w="10"/>
        <w:gridCol w:w="841"/>
        <w:gridCol w:w="425"/>
        <w:gridCol w:w="850"/>
        <w:gridCol w:w="10"/>
        <w:gridCol w:w="983"/>
        <w:gridCol w:w="10"/>
        <w:gridCol w:w="1722"/>
        <w:gridCol w:w="10"/>
      </w:tblGrid>
      <w:tr w:rsidR="00025A24" w:rsidRPr="00E26A38" w14:paraId="1CA524A5" w14:textId="77777777" w:rsidTr="009F3717">
        <w:trPr>
          <w:gridAfter w:val="1"/>
          <w:wAfter w:w="10" w:type="dxa"/>
          <w:trHeight w:val="675"/>
        </w:trPr>
        <w:tc>
          <w:tcPr>
            <w:tcW w:w="4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F42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459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7EFB9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70B0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63D9B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25A24" w:rsidRPr="00E26A38" w14:paraId="20F0B951" w14:textId="77777777" w:rsidTr="009F3717">
        <w:trPr>
          <w:gridAfter w:val="1"/>
          <w:wAfter w:w="10" w:type="dxa"/>
          <w:trHeight w:val="1101"/>
        </w:trPr>
        <w:tc>
          <w:tcPr>
            <w:tcW w:w="4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808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391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3233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84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EBA0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3643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79B6" w14:textId="2567F97C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1EFF" w14:textId="77777777" w:rsidR="00025A24" w:rsidRPr="00E26A38" w:rsidRDefault="00025A24" w:rsidP="00943374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B5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4F95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A078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3FBA8CA6" w14:textId="77777777" w:rsidTr="009F3717">
        <w:trPr>
          <w:gridAfter w:val="1"/>
          <w:wAfter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0D06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025A24" w:rsidRPr="00E26A38" w14:paraId="4A61A227" w14:textId="77777777" w:rsidTr="009F3717">
        <w:trPr>
          <w:gridAfter w:val="1"/>
          <w:wAfter w:w="10" w:type="dxa"/>
          <w:trHeight w:val="652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49A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Первоочередное обеспечение населения, пострадавшего при ведении военных действий или вследствие этих  действий, а также пострадавшего в ЧС природного и техногенного характера.</w:t>
            </w:r>
          </w:p>
        </w:tc>
      </w:tr>
      <w:tr w:rsidR="00025A24" w:rsidRPr="00E26A38" w14:paraId="12016955" w14:textId="77777777" w:rsidTr="009F3717">
        <w:trPr>
          <w:gridAfter w:val="1"/>
          <w:wAfter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95E6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Мероприятие 1:</w:t>
            </w:r>
          </w:p>
        </w:tc>
      </w:tr>
      <w:tr w:rsidR="00025A24" w:rsidRPr="00E26A38" w14:paraId="4245434D" w14:textId="77777777" w:rsidTr="009F3717">
        <w:trPr>
          <w:gridAfter w:val="1"/>
          <w:wAfter w:w="10" w:type="dxa"/>
          <w:trHeight w:val="360"/>
        </w:trPr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28E03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E268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0770A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38A82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568D4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716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FEF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506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827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4039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300,00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ABB6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3A75B07B" w14:textId="77777777" w:rsidTr="009F3717">
        <w:trPr>
          <w:gridAfter w:val="1"/>
          <w:wAfter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C0B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025A24" w:rsidRPr="00E26A38" w14:paraId="353A2AB2" w14:textId="77777777" w:rsidTr="009F3717">
        <w:trPr>
          <w:gridAfter w:val="1"/>
          <w:wAfter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43E9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 2: </w:t>
            </w:r>
          </w:p>
        </w:tc>
      </w:tr>
      <w:tr w:rsidR="00025A24" w:rsidRPr="00E26A38" w14:paraId="111EA2CC" w14:textId="77777777" w:rsidTr="009F3717">
        <w:trPr>
          <w:gridAfter w:val="1"/>
          <w:wAfter w:w="10" w:type="dxa"/>
          <w:trHeight w:val="360"/>
        </w:trPr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BB78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A509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03E2F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E6AD8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584CF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4D6B6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DD1F8" w14:textId="729DDA74" w:rsidR="00025A24" w:rsidRPr="00E26A38" w:rsidRDefault="00CC7BD5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025A24" w:rsidRPr="00E26A38">
              <w:rPr>
                <w:rFonts w:ascii="Arial" w:hAnsi="Arial" w:cs="Arial"/>
              </w:rPr>
              <w:t>,0</w:t>
            </w:r>
            <w:r w:rsidR="00025A24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E65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84B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6D8F1" w14:textId="7FF43F96" w:rsidR="00025A24" w:rsidRPr="00E26A38" w:rsidRDefault="00CC7BD5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025A24" w:rsidRPr="00E26A38">
              <w:rPr>
                <w:rFonts w:ascii="Arial" w:hAnsi="Arial" w:cs="Arial"/>
              </w:rPr>
              <w:t>,0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D7BA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Устранения риска подтопления </w:t>
            </w:r>
          </w:p>
        </w:tc>
      </w:tr>
      <w:tr w:rsidR="00025A24" w:rsidRPr="00E26A38" w14:paraId="5386E63D" w14:textId="77777777" w:rsidTr="009F3717">
        <w:trPr>
          <w:gridAfter w:val="1"/>
          <w:wAfter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24C1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3.</w:t>
            </w:r>
          </w:p>
        </w:tc>
      </w:tr>
      <w:tr w:rsidR="00025A24" w:rsidRPr="00E26A38" w14:paraId="2798A212" w14:textId="77777777" w:rsidTr="009F3717">
        <w:trPr>
          <w:gridAfter w:val="1"/>
          <w:wAfter w:w="10" w:type="dxa"/>
          <w:trHeight w:val="360"/>
        </w:trPr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21A" w14:textId="77777777" w:rsidR="00025A24" w:rsidRPr="00E26A38" w:rsidRDefault="00025A24" w:rsidP="00943374">
            <w:pPr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A784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57EB3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A435C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71251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67B8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C1AF" w14:textId="36AE9F6B" w:rsidR="00025A24" w:rsidRPr="00E26A38" w:rsidRDefault="009F3717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</w:t>
            </w:r>
            <w:r w:rsidR="00025A2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046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D01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1B49" w14:textId="51D6CD64" w:rsidR="00025A24" w:rsidRPr="00E26A38" w:rsidRDefault="009F3717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399,5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08EF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Устранения риска пожаров</w:t>
            </w:r>
          </w:p>
        </w:tc>
      </w:tr>
      <w:tr w:rsidR="009F3717" w:rsidRPr="009F3717" w14:paraId="60E5AC7C" w14:textId="77777777" w:rsidTr="009F3717">
        <w:trPr>
          <w:gridBefore w:val="1"/>
          <w:wBefore w:w="10" w:type="dxa"/>
          <w:trHeight w:val="360"/>
        </w:trPr>
        <w:tc>
          <w:tcPr>
            <w:tcW w:w="145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5013" w14:textId="77777777" w:rsidR="009F3717" w:rsidRPr="009F3717" w:rsidRDefault="009F3717" w:rsidP="00C45BFF">
            <w:pPr>
              <w:jc w:val="left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Мероприятие 4.</w:t>
            </w:r>
          </w:p>
        </w:tc>
      </w:tr>
      <w:tr w:rsidR="009F3717" w:rsidRPr="009F3717" w14:paraId="4C2425FD" w14:textId="77777777" w:rsidTr="009F3717">
        <w:trPr>
          <w:gridBefore w:val="1"/>
          <w:wBefore w:w="10" w:type="dxa"/>
          <w:trHeight w:val="360"/>
        </w:trPr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0B1A" w14:textId="77777777" w:rsidR="009F3717" w:rsidRPr="009F3717" w:rsidRDefault="009F3717" w:rsidP="00C45BFF">
            <w:pPr>
              <w:jc w:val="left"/>
              <w:rPr>
                <w:rFonts w:ascii="Arial" w:hAnsi="Arial" w:cs="Arial"/>
                <w:bCs/>
              </w:rPr>
            </w:pPr>
            <w:r w:rsidRPr="009F3717">
              <w:rPr>
                <w:rFonts w:ascii="Arial" w:hAnsi="Arial" w:cs="Arial"/>
                <w:bCs/>
              </w:rPr>
              <w:t>Приобретение автономных дымовых пожарных извещателей для отдельных категорий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E087" w14:textId="77777777" w:rsidR="009F3717" w:rsidRPr="009F3717" w:rsidRDefault="009F3717" w:rsidP="00C45BFF">
            <w:pPr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F6D17" w14:textId="77777777" w:rsidR="009F3717" w:rsidRPr="009F3717" w:rsidRDefault="009F3717" w:rsidP="00C45BF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8E13A" w14:textId="77777777" w:rsidR="009F3717" w:rsidRPr="009F3717" w:rsidRDefault="009F3717" w:rsidP="00C45BF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527B0" w14:textId="77777777" w:rsidR="009F3717" w:rsidRPr="009F3717" w:rsidRDefault="009F3717" w:rsidP="00C45BF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7EEE" w14:textId="77777777" w:rsidR="009F3717" w:rsidRPr="009F3717" w:rsidRDefault="009F3717" w:rsidP="00C45BF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2AD4" w14:textId="77777777" w:rsidR="009F3717" w:rsidRPr="009F3717" w:rsidRDefault="009F3717" w:rsidP="00C45BFF">
            <w:pPr>
              <w:jc w:val="center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0,53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F3F6" w14:textId="77777777" w:rsidR="009F3717" w:rsidRPr="009F3717" w:rsidRDefault="009F3717" w:rsidP="00C45BFF">
            <w:pPr>
              <w:jc w:val="center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0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0268" w14:textId="77777777" w:rsidR="009F3717" w:rsidRPr="009F3717" w:rsidRDefault="009F3717" w:rsidP="00C45BFF">
            <w:pPr>
              <w:jc w:val="center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E01AF" w14:textId="77777777" w:rsidR="009F3717" w:rsidRPr="009F3717" w:rsidRDefault="009F3717" w:rsidP="00C45BFF">
            <w:pPr>
              <w:jc w:val="center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0,53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6F5D" w14:textId="77777777" w:rsidR="009F3717" w:rsidRPr="009F3717" w:rsidRDefault="009F3717" w:rsidP="00C45BFF">
            <w:pPr>
              <w:jc w:val="center"/>
              <w:rPr>
                <w:rFonts w:ascii="Arial" w:hAnsi="Arial" w:cs="Arial"/>
              </w:rPr>
            </w:pPr>
            <w:r w:rsidRPr="009F3717">
              <w:rPr>
                <w:rFonts w:ascii="Arial" w:hAnsi="Arial" w:cs="Arial"/>
              </w:rPr>
              <w:t>Предупреждение пожаров</w:t>
            </w:r>
          </w:p>
        </w:tc>
      </w:tr>
    </w:tbl>
    <w:p w14:paraId="258E634F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  <w:sectPr w:rsidR="00025A24" w:rsidRPr="00E26A38" w:rsidSect="00A0420A">
          <w:pgSz w:w="16838" w:h="11906" w:orient="landscape"/>
          <w:pgMar w:top="1135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025A24" w:rsidRPr="00E26A38" w14:paraId="53ED41A4" w14:textId="77777777" w:rsidTr="00943374">
        <w:tc>
          <w:tcPr>
            <w:tcW w:w="9464" w:type="dxa"/>
          </w:tcPr>
          <w:p w14:paraId="62848E36" w14:textId="77777777" w:rsidR="00025A24" w:rsidRPr="00E26A38" w:rsidRDefault="00025A24" w:rsidP="00A0420A">
            <w:pPr>
              <w:pStyle w:val="ConsPlusNormal"/>
              <w:widowControl/>
              <w:ind w:left="1560" w:right="-101" w:firstLine="0"/>
              <w:jc w:val="right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lastRenderedPageBreak/>
              <w:t>Приложение № 4</w:t>
            </w:r>
          </w:p>
          <w:p w14:paraId="12509685" w14:textId="77777777" w:rsidR="00025A24" w:rsidRPr="00E26A38" w:rsidRDefault="00025A24" w:rsidP="00A0420A">
            <w:pPr>
              <w:pStyle w:val="ConsPlusNormal"/>
              <w:widowControl/>
              <w:ind w:left="4253" w:right="-101" w:firstLine="0"/>
              <w:jc w:val="both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14:paraId="38AB2B2F" w14:textId="77777777" w:rsidR="00025A24" w:rsidRPr="00E26A38" w:rsidRDefault="00025A24" w:rsidP="00A0420A">
            <w:pPr>
              <w:pStyle w:val="ConsPlusNormal"/>
              <w:widowControl/>
              <w:ind w:right="-101" w:firstLine="0"/>
              <w:outlineLvl w:val="0"/>
              <w:rPr>
                <w:sz w:val="24"/>
                <w:szCs w:val="24"/>
              </w:rPr>
            </w:pPr>
          </w:p>
          <w:p w14:paraId="19A46CC3" w14:textId="77777777" w:rsidR="00025A24" w:rsidRPr="00E26A38" w:rsidRDefault="00025A24" w:rsidP="00A0420A">
            <w:pPr>
              <w:pStyle w:val="ConsPlusNormal"/>
              <w:widowControl/>
              <w:ind w:right="-101" w:firstLine="0"/>
              <w:outlineLvl w:val="0"/>
              <w:rPr>
                <w:sz w:val="24"/>
                <w:szCs w:val="24"/>
              </w:rPr>
            </w:pPr>
          </w:p>
        </w:tc>
      </w:tr>
    </w:tbl>
    <w:p w14:paraId="4FFC1163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433D085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2</w:t>
      </w:r>
      <w:r w:rsidRPr="00E26A38">
        <w:rPr>
          <w:rFonts w:ascii="Arial" w:hAnsi="Arial" w:cs="Arial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22D331B8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48"/>
        <w:gridCol w:w="6936"/>
      </w:tblGrid>
      <w:tr w:rsidR="00025A24" w:rsidRPr="00E26A38" w14:paraId="0E387C5E" w14:textId="77777777" w:rsidTr="00A0420A">
        <w:tc>
          <w:tcPr>
            <w:tcW w:w="2448" w:type="dxa"/>
          </w:tcPr>
          <w:p w14:paraId="1B272A8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936" w:type="dxa"/>
          </w:tcPr>
          <w:p w14:paraId="48981A5F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025A24" w:rsidRPr="00E26A38" w14:paraId="524A14EA" w14:textId="77777777" w:rsidTr="00A0420A">
        <w:tc>
          <w:tcPr>
            <w:tcW w:w="2448" w:type="dxa"/>
          </w:tcPr>
          <w:p w14:paraId="2807CB10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36" w:type="dxa"/>
          </w:tcPr>
          <w:p w14:paraId="4E05DF08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025A24" w:rsidRPr="00E26A38" w14:paraId="1FEB6079" w14:textId="77777777" w:rsidTr="00A0420A">
        <w:tc>
          <w:tcPr>
            <w:tcW w:w="2448" w:type="dxa"/>
          </w:tcPr>
          <w:p w14:paraId="7F113B22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936" w:type="dxa"/>
          </w:tcPr>
          <w:p w14:paraId="5316774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025A24" w:rsidRPr="00E26A38" w14:paraId="77452CF5" w14:textId="77777777" w:rsidTr="00A0420A">
        <w:tc>
          <w:tcPr>
            <w:tcW w:w="2448" w:type="dxa"/>
          </w:tcPr>
          <w:p w14:paraId="23E0CED6" w14:textId="77777777" w:rsidR="00025A24" w:rsidRPr="00E26A38" w:rsidRDefault="00025A24" w:rsidP="009433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6936" w:type="dxa"/>
          </w:tcPr>
          <w:p w14:paraId="026BA929" w14:textId="77777777" w:rsidR="00025A24" w:rsidRPr="00E26A38" w:rsidRDefault="00025A24" w:rsidP="009433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025A24" w:rsidRPr="00E26A38" w14:paraId="718E3F5B" w14:textId="77777777" w:rsidTr="00A0420A">
        <w:tc>
          <w:tcPr>
            <w:tcW w:w="2448" w:type="dxa"/>
          </w:tcPr>
          <w:p w14:paraId="33DAB382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936" w:type="dxa"/>
          </w:tcPr>
          <w:p w14:paraId="68256069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</w:t>
            </w:r>
            <w:r>
              <w:rPr>
                <w:rFonts w:ascii="Arial" w:hAnsi="Arial" w:cs="Arial"/>
              </w:rPr>
              <w:t>.</w:t>
            </w:r>
          </w:p>
          <w:p w14:paraId="7CF08258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Задачи:</w:t>
            </w:r>
          </w:p>
          <w:p w14:paraId="31C560E2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14:paraId="7C227BC4" w14:textId="77777777" w:rsidR="00025A24" w:rsidRPr="00E26A38" w:rsidRDefault="00025A24" w:rsidP="00943374">
            <w:pPr>
              <w:tabs>
                <w:tab w:val="left" w:pos="246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</w:t>
            </w:r>
            <w:r w:rsidRPr="00E26A38">
              <w:rPr>
                <w:rFonts w:ascii="Arial" w:hAnsi="Arial" w:cs="Arial"/>
              </w:rPr>
              <w:lastRenderedPageBreak/>
              <w:t>техногенного характера.</w:t>
            </w:r>
          </w:p>
          <w:p w14:paraId="51F2FAD9" w14:textId="77777777" w:rsidR="00025A24" w:rsidRPr="00E26A38" w:rsidRDefault="00025A24" w:rsidP="00943374">
            <w:pPr>
              <w:tabs>
                <w:tab w:val="left" w:pos="104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025A24" w:rsidRPr="00E26A38" w14:paraId="0DCF9833" w14:textId="77777777" w:rsidTr="00A0420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6ECE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D2A5" w14:textId="6EC9B186" w:rsidR="00025A24" w:rsidRPr="00E26A38" w:rsidRDefault="00025A24" w:rsidP="00943374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охват населения обучением способам защиты от чрезвычайных ситуаций – 1,7 тыс.</w:t>
            </w:r>
            <w:r w:rsidR="00A0420A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человек;</w:t>
            </w:r>
          </w:p>
          <w:p w14:paraId="5831B684" w14:textId="77777777" w:rsidR="00025A24" w:rsidRPr="00E26A38" w:rsidRDefault="00025A24" w:rsidP="00943374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увеличение количества печатной продукции в сфере гражданской обороны, защиты от чрезвычайных ситуаций природного и техногенного характера – 110 %;</w:t>
            </w:r>
          </w:p>
          <w:p w14:paraId="0633D719" w14:textId="77777777" w:rsidR="00025A24" w:rsidRPr="00E26A38" w:rsidRDefault="00025A24" w:rsidP="00943374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- </w:t>
            </w:r>
            <w:r w:rsidRPr="00E26A38">
              <w:rPr>
                <w:rFonts w:ascii="Arial" w:hAnsi="Arial" w:cs="Arial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E26A38">
              <w:rPr>
                <w:rFonts w:ascii="Arial" w:hAnsi="Arial" w:cs="Arial"/>
              </w:rPr>
              <w:t xml:space="preserve"> – 110%.</w:t>
            </w:r>
          </w:p>
        </w:tc>
      </w:tr>
      <w:tr w:rsidR="00025A24" w:rsidRPr="00E26A38" w14:paraId="77043442" w14:textId="77777777" w:rsidTr="00A0420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641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19F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E26A38">
              <w:rPr>
                <w:rFonts w:ascii="Arial" w:hAnsi="Arial" w:cs="Arial"/>
              </w:rPr>
              <w:t xml:space="preserve"> - 202</w:t>
            </w:r>
            <w:r>
              <w:rPr>
                <w:rFonts w:ascii="Arial" w:hAnsi="Arial" w:cs="Arial"/>
              </w:rPr>
              <w:t>6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025A24" w:rsidRPr="00E26A38" w14:paraId="713BF1A3" w14:textId="77777777" w:rsidTr="00A0420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BFC9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CF2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14:paraId="5E7F3B2E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 –0 тыс. рублей;</w:t>
            </w:r>
          </w:p>
          <w:p w14:paraId="520E478D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E26A38">
              <w:rPr>
                <w:rFonts w:ascii="Arial" w:hAnsi="Arial" w:cs="Arial"/>
              </w:rPr>
              <w:t xml:space="preserve"> год – 0 тыс. рублей;</w:t>
            </w:r>
          </w:p>
          <w:p w14:paraId="08DBBF06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6</w:t>
            </w:r>
            <w:r w:rsidRPr="00E26A38">
              <w:rPr>
                <w:rFonts w:ascii="Arial" w:hAnsi="Arial" w:cs="Arial"/>
              </w:rPr>
              <w:t xml:space="preserve"> год – 0 тыс. рублей.</w:t>
            </w:r>
          </w:p>
        </w:tc>
      </w:tr>
    </w:tbl>
    <w:p w14:paraId="23B1FDB7" w14:textId="77777777" w:rsidR="00025A24" w:rsidRPr="00E26A38" w:rsidRDefault="00025A24" w:rsidP="00025A24">
      <w:pPr>
        <w:pStyle w:val="a7"/>
        <w:spacing w:before="240"/>
        <w:ind w:firstLine="709"/>
        <w:jc w:val="center"/>
        <w:rPr>
          <w:color w:val="auto"/>
          <w:sz w:val="24"/>
          <w:szCs w:val="24"/>
        </w:rPr>
      </w:pPr>
      <w:r w:rsidRPr="00E26A38">
        <w:rPr>
          <w:color w:val="auto"/>
          <w:sz w:val="24"/>
          <w:szCs w:val="24"/>
        </w:rPr>
        <w:t>2.Мероприятия подпрограммы</w:t>
      </w:r>
    </w:p>
    <w:p w14:paraId="7E5F26ED" w14:textId="77777777" w:rsidR="00025A24" w:rsidRPr="00E26A38" w:rsidRDefault="00025A24" w:rsidP="00A0420A">
      <w:pPr>
        <w:autoSpaceDE w:val="0"/>
        <w:autoSpaceDN w:val="0"/>
        <w:adjustRightInd w:val="0"/>
        <w:spacing w:before="24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14:paraId="23653CF3" w14:textId="77777777" w:rsidR="00025A24" w:rsidRPr="00E26A38" w:rsidRDefault="00025A24" w:rsidP="00A0420A">
      <w:pPr>
        <w:autoSpaceDE w:val="0"/>
        <w:autoSpaceDN w:val="0"/>
        <w:adjustRightInd w:val="0"/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  <w:i/>
        </w:rPr>
        <w:t>Задача 1.</w:t>
      </w:r>
      <w:r w:rsidRPr="00E26A38">
        <w:rPr>
          <w:rFonts w:ascii="Arial" w:hAnsi="Arial" w:cs="Arial"/>
        </w:rPr>
        <w:t xml:space="preserve">Мероприятие 1.Разработка, </w:t>
      </w:r>
      <w:r w:rsidRPr="00E26A38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.</w:t>
      </w:r>
    </w:p>
    <w:p w14:paraId="7DDFEAA6" w14:textId="77777777" w:rsidR="00025A24" w:rsidRPr="00E26A38" w:rsidRDefault="00025A24" w:rsidP="00A0420A">
      <w:pPr>
        <w:autoSpaceDE w:val="0"/>
        <w:autoSpaceDN w:val="0"/>
        <w:adjustRightInd w:val="0"/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Мероприятие 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 </w:t>
      </w:r>
      <w:r w:rsidRPr="00E26A38">
        <w:rPr>
          <w:rFonts w:ascii="Arial" w:hAnsi="Arial" w:cs="Arial"/>
          <w:bCs/>
        </w:rPr>
        <w:t>плакатов, буклетов, памяток, листовок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.</w:t>
      </w:r>
    </w:p>
    <w:p w14:paraId="1239E13D" w14:textId="77777777" w:rsidR="00025A24" w:rsidRPr="00E26A38" w:rsidRDefault="00025A24" w:rsidP="00A0420A">
      <w:pPr>
        <w:autoSpaceDE w:val="0"/>
        <w:autoSpaceDN w:val="0"/>
        <w:adjustRightInd w:val="0"/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  <w:bCs/>
          <w:i/>
        </w:rPr>
        <w:t>Задача 2.</w:t>
      </w:r>
      <w:r w:rsidRPr="00E26A38">
        <w:rPr>
          <w:rFonts w:ascii="Arial" w:hAnsi="Arial" w:cs="Arial"/>
          <w:bCs/>
        </w:rPr>
        <w:t>Мероприятие 1.Изготовление методических рекомендаций и учебных пособий для</w:t>
      </w:r>
      <w:r w:rsidRPr="00E26A38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</w:r>
      <w:r>
        <w:rPr>
          <w:rFonts w:ascii="Arial" w:hAnsi="Arial" w:cs="Arial"/>
        </w:rPr>
        <w:t>.</w:t>
      </w:r>
    </w:p>
    <w:p w14:paraId="5182893F" w14:textId="77777777" w:rsidR="00025A24" w:rsidRPr="00E26A38" w:rsidRDefault="00025A24" w:rsidP="00A0420A">
      <w:pPr>
        <w:autoSpaceDE w:val="0"/>
        <w:autoSpaceDN w:val="0"/>
        <w:adjustRightInd w:val="0"/>
        <w:spacing w:before="0" w:beforeAutospacing="0"/>
        <w:ind w:right="282" w:firstLine="709"/>
        <w:rPr>
          <w:rFonts w:ascii="Arial" w:hAnsi="Arial" w:cs="Arial"/>
          <w:bCs/>
        </w:rPr>
      </w:pPr>
      <w:r w:rsidRPr="00E26A38">
        <w:rPr>
          <w:rFonts w:ascii="Arial" w:hAnsi="Arial" w:cs="Arial"/>
          <w:i/>
        </w:rPr>
        <w:t>Задача 3.</w:t>
      </w:r>
      <w:r w:rsidRPr="00E26A38">
        <w:rPr>
          <w:rFonts w:ascii="Arial" w:hAnsi="Arial" w:cs="Arial"/>
        </w:rPr>
        <w:t xml:space="preserve">Мероприятие 1.Изготовление и распространение среди населения </w:t>
      </w:r>
      <w:r w:rsidRPr="00E26A38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14:paraId="17D8168C" w14:textId="77777777" w:rsidR="00025A24" w:rsidRPr="00E26A38" w:rsidRDefault="00025A24" w:rsidP="00A0420A">
      <w:pPr>
        <w:autoSpaceDE w:val="0"/>
        <w:autoSpaceDN w:val="0"/>
        <w:adjustRightInd w:val="0"/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202</w:t>
      </w:r>
      <w:r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– 202</w:t>
      </w:r>
      <w:r>
        <w:rPr>
          <w:rFonts w:ascii="Arial" w:hAnsi="Arial" w:cs="Arial"/>
        </w:rPr>
        <w:t>6</w:t>
      </w:r>
      <w:r w:rsidRPr="00E26A38">
        <w:rPr>
          <w:rFonts w:ascii="Arial" w:hAnsi="Arial" w:cs="Arial"/>
        </w:rPr>
        <w:t xml:space="preserve"> годы.</w:t>
      </w:r>
    </w:p>
    <w:p w14:paraId="57E5B879" w14:textId="77777777" w:rsidR="00025A24" w:rsidRPr="00E26A38" w:rsidRDefault="00025A24" w:rsidP="00A0420A">
      <w:pPr>
        <w:ind w:right="282"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Средства районного бюджета на реализацию мероприятия 1 на 202</w:t>
      </w:r>
      <w:r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– 202</w:t>
      </w:r>
      <w:r>
        <w:rPr>
          <w:rFonts w:ascii="Arial" w:hAnsi="Arial" w:cs="Arial"/>
          <w:kern w:val="2"/>
        </w:rPr>
        <w:t>6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 w:rsidRPr="00E26A38">
        <w:rPr>
          <w:rFonts w:ascii="Arial" w:hAnsi="Arial" w:cs="Arial"/>
        </w:rPr>
        <w:t xml:space="preserve">0 тыс. рублей, в том числе по годам: </w:t>
      </w:r>
    </w:p>
    <w:p w14:paraId="22E2DBF7" w14:textId="77777777" w:rsidR="00025A24" w:rsidRPr="00E26A38" w:rsidRDefault="00025A24" w:rsidP="00A0420A">
      <w:pPr>
        <w:spacing w:before="0" w:beforeAutospacing="0"/>
        <w:ind w:right="282"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202</w:t>
      </w:r>
      <w:r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 –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14:paraId="741D5CAF" w14:textId="77777777" w:rsidR="00025A24" w:rsidRPr="00E26A38" w:rsidRDefault="00025A24" w:rsidP="00A0420A">
      <w:pPr>
        <w:spacing w:before="0" w:beforeAutospacing="0"/>
        <w:ind w:right="282"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E26A38">
        <w:rPr>
          <w:rFonts w:ascii="Arial" w:hAnsi="Arial" w:cs="Arial"/>
        </w:rPr>
        <w:t xml:space="preserve"> год –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14:paraId="25798A21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>
        <w:rPr>
          <w:rFonts w:ascii="Arial" w:hAnsi="Arial" w:cs="Arial"/>
        </w:rPr>
        <w:t>6</w:t>
      </w:r>
      <w:r w:rsidRPr="00E26A38">
        <w:rPr>
          <w:rFonts w:ascii="Arial" w:hAnsi="Arial" w:cs="Arial"/>
        </w:rPr>
        <w:t xml:space="preserve"> год –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рублей.</w:t>
      </w:r>
    </w:p>
    <w:p w14:paraId="42B4E4D6" w14:textId="77777777" w:rsidR="00025A24" w:rsidRPr="00E26A38" w:rsidRDefault="00025A24" w:rsidP="00A0420A">
      <w:pPr>
        <w:autoSpaceDE w:val="0"/>
        <w:autoSpaceDN w:val="0"/>
        <w:adjustRightInd w:val="0"/>
        <w:spacing w:before="240" w:beforeAutospacing="0"/>
        <w:ind w:right="282"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14:paraId="30BBBF35" w14:textId="77777777" w:rsidR="00025A24" w:rsidRPr="00E26A38" w:rsidRDefault="00025A24" w:rsidP="00A0420A">
      <w:pPr>
        <w:pStyle w:val="ConsPlusNormal"/>
        <w:widowControl/>
        <w:spacing w:before="240"/>
        <w:ind w:right="282"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программы осуществляется в соответствии с:</w:t>
      </w:r>
    </w:p>
    <w:p w14:paraId="2DA32973" w14:textId="77777777" w:rsidR="00025A24" w:rsidRPr="00E26A38" w:rsidRDefault="00025A24" w:rsidP="00A0420A">
      <w:pPr>
        <w:pStyle w:val="ConsPlusNormal"/>
        <w:widowControl/>
        <w:ind w:right="282"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6779E868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и 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подпрограммы является Администрация.</w:t>
      </w:r>
    </w:p>
    <w:p w14:paraId="4AD5D07F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14:paraId="07AC7580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7E246F69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14:paraId="56D30D06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14:paraId="79A77F03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9C07C25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58675A34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0FFC50AA" w14:textId="77777777" w:rsidR="00025A24" w:rsidRPr="00E26A38" w:rsidRDefault="00025A24" w:rsidP="00A0420A">
      <w:pPr>
        <w:spacing w:before="0" w:beforeAutospacing="0"/>
        <w:ind w:right="282"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5DAF4014" w14:textId="77777777" w:rsidR="00025A24" w:rsidRPr="00E26A38" w:rsidRDefault="00025A24" w:rsidP="00A0420A">
      <w:pPr>
        <w:autoSpaceDE w:val="0"/>
        <w:autoSpaceDN w:val="0"/>
        <w:adjustRightInd w:val="0"/>
        <w:spacing w:before="240" w:beforeAutospacing="0"/>
        <w:ind w:right="282"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>
        <w:rPr>
          <w:rFonts w:ascii="Arial" w:hAnsi="Arial" w:cs="Arial"/>
        </w:rPr>
        <w:t>исполнением</w:t>
      </w:r>
      <w:r w:rsidRPr="00E26A38">
        <w:rPr>
          <w:rFonts w:ascii="Arial" w:hAnsi="Arial" w:cs="Arial"/>
        </w:rPr>
        <w:t xml:space="preserve"> подпрограммы</w:t>
      </w:r>
    </w:p>
    <w:p w14:paraId="273A338E" w14:textId="77777777" w:rsidR="00025A24" w:rsidRPr="00E26A38" w:rsidRDefault="00025A24" w:rsidP="00A0420A">
      <w:pPr>
        <w:pStyle w:val="ConsPlusNormal"/>
        <w:spacing w:before="240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7ED8A4D3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5838357A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14:paraId="7F6868DA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14:paraId="638B63BC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непосредственный контроль за ходом реализации программы;</w:t>
      </w:r>
    </w:p>
    <w:p w14:paraId="757E1CE7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подготовка отчетов о реализации программы.</w:t>
      </w:r>
    </w:p>
    <w:p w14:paraId="0227C28E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4A5F8625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4DAA1B00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11DAAC83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0D18EB72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100D1D54" w14:textId="77777777" w:rsidR="00025A24" w:rsidRPr="00E26A38" w:rsidRDefault="00025A24" w:rsidP="00A0420A">
      <w:pPr>
        <w:pStyle w:val="ConsPlusNormal"/>
        <w:ind w:right="282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</w:t>
      </w:r>
      <w:r>
        <w:rPr>
          <w:sz w:val="24"/>
          <w:szCs w:val="24"/>
        </w:rPr>
        <w:t>.</w:t>
      </w:r>
    </w:p>
    <w:p w14:paraId="622AD9BC" w14:textId="77777777" w:rsidR="00025A24" w:rsidRPr="00D9009F" w:rsidRDefault="00025A24" w:rsidP="00A0420A">
      <w:pPr>
        <w:pStyle w:val="ConsPlusNormal"/>
        <w:ind w:right="282"/>
        <w:jc w:val="both"/>
      </w:pPr>
      <w:r w:rsidRPr="00281AD1">
        <w:rPr>
          <w:sz w:val="24"/>
          <w:szCs w:val="24"/>
        </w:rPr>
        <w:t>Внешний муниципальный финансовый контроль осуществляет Контрольно-счетный орган  Боготольского района в соответствии с п.7 ст.</w:t>
      </w:r>
      <w:r>
        <w:rPr>
          <w:sz w:val="24"/>
          <w:szCs w:val="24"/>
        </w:rPr>
        <w:t>7</w:t>
      </w:r>
      <w:r w:rsidRPr="00281AD1">
        <w:rPr>
          <w:sz w:val="24"/>
          <w:szCs w:val="24"/>
        </w:rPr>
        <w:t xml:space="preserve"> положения о контрольно-счетном органе, утвержденным решением Боготольского районного Совета депутатов от 1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281AD1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3 № 2</w:t>
      </w:r>
      <w:r>
        <w:rPr>
          <w:sz w:val="24"/>
          <w:szCs w:val="24"/>
        </w:rPr>
        <w:t>5-245.</w:t>
      </w:r>
    </w:p>
    <w:p w14:paraId="20EFE04F" w14:textId="77777777" w:rsidR="00025A24" w:rsidRPr="00E26A38" w:rsidRDefault="00025A24" w:rsidP="00025A24">
      <w:pPr>
        <w:jc w:val="left"/>
        <w:outlineLvl w:val="0"/>
        <w:rPr>
          <w:rFonts w:ascii="Arial" w:hAnsi="Arial" w:cs="Arial"/>
        </w:rPr>
        <w:sectPr w:rsidR="00025A24" w:rsidRPr="00E26A38" w:rsidSect="008D2D1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D7CF677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14:paraId="2E07FCD0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037A7947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</w:p>
    <w:p w14:paraId="0C8B57BC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025A24" w:rsidRPr="00E26A38" w14:paraId="3EA5629E" w14:textId="77777777" w:rsidTr="00943374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B190F3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12A953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F68FF8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FE0D7E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83991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025A24" w:rsidRPr="00E26A38" w14:paraId="2A742B38" w14:textId="77777777" w:rsidTr="00943374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52A4D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4C32F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0BB8B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725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9C825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</w:t>
            </w:r>
            <w:r>
              <w:rPr>
                <w:rFonts w:ascii="Arial" w:hAnsi="Arial" w:cs="Arial"/>
              </w:rPr>
              <w:t>23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02628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4A9F8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955FA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025A24" w:rsidRPr="00E26A38" w14:paraId="4228BCF8" w14:textId="77777777" w:rsidTr="00943374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BD30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</w:tc>
      </w:tr>
      <w:tr w:rsidR="00025A24" w:rsidRPr="00E26A38" w14:paraId="30C37EF0" w14:textId="77777777" w:rsidTr="00943374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4A77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025A24" w:rsidRPr="00E26A38" w14:paraId="413D8F6A" w14:textId="77777777" w:rsidTr="00943374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9082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A477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74FE1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06519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3B4F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72DA0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E2A7E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0F5AC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</w:tr>
      <w:tr w:rsidR="00025A24" w:rsidRPr="00E26A38" w14:paraId="1782A22D" w14:textId="77777777" w:rsidTr="00943374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3BDBB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>
              <w:rPr>
                <w:rFonts w:ascii="Arial" w:hAnsi="Arial" w:cs="Arial"/>
              </w:rPr>
              <w:t>.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</w:tr>
      <w:tr w:rsidR="00025A24" w:rsidRPr="00E26A38" w14:paraId="61DF1DFC" w14:textId="77777777" w:rsidTr="00943374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459E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1703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19FFE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374D8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64455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83DC1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5FCE5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8055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  <w:tr w:rsidR="00025A24" w:rsidRPr="00E26A38" w14:paraId="35B95ABD" w14:textId="77777777" w:rsidTr="00943374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35F9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025A24" w:rsidRPr="00E26A38" w14:paraId="0DE153DF" w14:textId="77777777" w:rsidTr="00943374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AD0DD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7DB6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3:</w:t>
            </w:r>
            <w:r w:rsidRPr="00E26A38">
              <w:rPr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27745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68F33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0580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E6089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26A1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FDE7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</w:tbl>
    <w:p w14:paraId="185B5A65" w14:textId="77777777" w:rsidR="00025A24" w:rsidRDefault="00025A24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5871A79D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14:paraId="1B380CB3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504C00A0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</w:p>
    <w:p w14:paraId="0EC0CC8D" w14:textId="77777777" w:rsidR="00025A24" w:rsidRPr="00E26A38" w:rsidRDefault="00025A24" w:rsidP="00025A24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885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</w:tblGrid>
      <w:tr w:rsidR="00025A24" w:rsidRPr="00E26A38" w14:paraId="232D1C14" w14:textId="77777777" w:rsidTr="003D496C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E935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1A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C535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72D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DFB4E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25A24" w:rsidRPr="00E26A38" w14:paraId="7C3AA3AC" w14:textId="77777777" w:rsidTr="003D496C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EA6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5C8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3CF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E4F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76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784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40E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7512" w14:textId="77777777" w:rsidR="00025A24" w:rsidRPr="00E26A38" w:rsidRDefault="00025A24" w:rsidP="00943374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123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EB80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8DED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291690BA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F0D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025A24" w:rsidRPr="00E26A38" w14:paraId="5BB5FD3C" w14:textId="77777777" w:rsidTr="003D496C">
        <w:tblPrEx>
          <w:tblCellMar>
            <w:left w:w="57" w:type="dxa"/>
            <w:right w:w="57" w:type="dxa"/>
          </w:tblCellMar>
        </w:tblPrEx>
        <w:trPr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F0D5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025A24" w:rsidRPr="00E26A38" w14:paraId="51F2B025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C92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025A24" w:rsidRPr="00E26A38" w14:paraId="60FFD9FC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4B6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1.Разработка, </w:t>
            </w:r>
            <w:r w:rsidRPr="00E26A38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0DE5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10D7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9CB50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9B9A4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3B2E7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182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F1B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565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1A2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910A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6A9CEBA4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8F28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DFF9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7499E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01D78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7429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349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794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F069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A34B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421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5885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6A5D4D9E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D197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>
              <w:rPr>
                <w:rFonts w:ascii="Arial" w:hAnsi="Arial" w:cs="Arial"/>
              </w:rPr>
              <w:t>.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</w:tr>
      <w:tr w:rsidR="00025A24" w:rsidRPr="00E26A38" w14:paraId="3ECF6FAE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9658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Мероприятие: </w:t>
            </w:r>
          </w:p>
        </w:tc>
      </w:tr>
      <w:tr w:rsidR="00025A24" w:rsidRPr="00E26A38" w14:paraId="1E2615ED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4B84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E26A38">
              <w:rPr>
                <w:rFonts w:ascii="Arial" w:hAnsi="Arial" w:cs="Arial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D09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4B95B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792E0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A8BC5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0C9BA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B12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CAB5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5BAB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D87C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E191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17AB776A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D4E7" w14:textId="77777777" w:rsidR="00025A24" w:rsidRPr="00E26A38" w:rsidRDefault="00025A24" w:rsidP="00943374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</w:rPr>
              <w:t>Задача 3.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 населения в области пожарной безопасности</w:t>
            </w:r>
          </w:p>
        </w:tc>
      </w:tr>
      <w:tr w:rsidR="00025A24" w:rsidRPr="00E26A38" w14:paraId="29A0F48A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DAA7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025A24" w:rsidRPr="00E26A38" w14:paraId="3EF76E2E" w14:textId="77777777" w:rsidTr="003D496C">
        <w:tblPrEx>
          <w:tblCellMar>
            <w:left w:w="57" w:type="dxa"/>
            <w:right w:w="57" w:type="dxa"/>
          </w:tblCellMar>
        </w:tblPrEx>
        <w:trPr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0AA2" w14:textId="77777777" w:rsidR="00025A24" w:rsidRPr="00E26A38" w:rsidRDefault="00025A24" w:rsidP="00943374">
            <w:pPr>
              <w:rPr>
                <w:rFonts w:ascii="Arial" w:hAnsi="Arial" w:cs="Arial"/>
                <w:bCs/>
              </w:rPr>
            </w:pPr>
            <w:r w:rsidRPr="00E26A38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9AA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0D709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6353B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504C8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5392A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E9ED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090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1B7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01EB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0408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54AAD6F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0CEC432F" w14:textId="77777777" w:rsidR="00025A24" w:rsidRPr="00E26A38" w:rsidRDefault="00025A24" w:rsidP="00025A24">
      <w:pPr>
        <w:autoSpaceDE w:val="0"/>
        <w:autoSpaceDN w:val="0"/>
        <w:adjustRightInd w:val="0"/>
        <w:jc w:val="left"/>
        <w:rPr>
          <w:rFonts w:ascii="Arial" w:hAnsi="Arial" w:cs="Arial"/>
        </w:rPr>
        <w:sectPr w:rsidR="00025A24" w:rsidRPr="00E26A38" w:rsidSect="00A0420A">
          <w:pgSz w:w="16838" w:h="11906" w:orient="landscape"/>
          <w:pgMar w:top="1134" w:right="567" w:bottom="426" w:left="1701" w:header="709" w:footer="709" w:gutter="0"/>
          <w:cols w:space="708"/>
          <w:docGrid w:linePitch="360"/>
        </w:sectPr>
      </w:pPr>
    </w:p>
    <w:p w14:paraId="5EDA1CF7" w14:textId="77777777" w:rsidR="00025A24" w:rsidRPr="00E26A38" w:rsidRDefault="00025A24" w:rsidP="00025A24">
      <w:pPr>
        <w:pStyle w:val="ConsPlusNormal"/>
        <w:widowControl/>
        <w:ind w:left="4536" w:firstLine="0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5</w:t>
      </w:r>
    </w:p>
    <w:p w14:paraId="70962717" w14:textId="77777777" w:rsidR="00025A24" w:rsidRPr="00E26A38" w:rsidRDefault="00025A24" w:rsidP="00025A24">
      <w:pPr>
        <w:pStyle w:val="ConsPlusNormal"/>
        <w:widowControl/>
        <w:ind w:left="5387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B6684C2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6FFD36E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3</w:t>
      </w:r>
      <w:r w:rsidRPr="00E26A38">
        <w:rPr>
          <w:rFonts w:ascii="Arial" w:hAnsi="Arial" w:cs="Arial"/>
        </w:rPr>
        <w:t xml:space="preserve"> «Обеспечение условий реализации муниципальной программы и прочие мероприятия»</w:t>
      </w:r>
    </w:p>
    <w:p w14:paraId="0F5EEB58" w14:textId="77777777" w:rsidR="00025A24" w:rsidRPr="00E26A38" w:rsidRDefault="00025A24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47"/>
        <w:gridCol w:w="6237"/>
      </w:tblGrid>
      <w:tr w:rsidR="00025A24" w:rsidRPr="00E26A38" w14:paraId="510A545C" w14:textId="77777777" w:rsidTr="00A0420A">
        <w:tc>
          <w:tcPr>
            <w:tcW w:w="3147" w:type="dxa"/>
          </w:tcPr>
          <w:p w14:paraId="47775447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237" w:type="dxa"/>
          </w:tcPr>
          <w:p w14:paraId="47E9024E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025A24" w:rsidRPr="00E26A38" w14:paraId="061E6448" w14:textId="77777777" w:rsidTr="00A0420A">
        <w:tc>
          <w:tcPr>
            <w:tcW w:w="3147" w:type="dxa"/>
          </w:tcPr>
          <w:p w14:paraId="14532817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237" w:type="dxa"/>
          </w:tcPr>
          <w:p w14:paraId="5535A597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025A24" w:rsidRPr="00E26A38" w14:paraId="0E1B6202" w14:textId="77777777" w:rsidTr="00A0420A">
        <w:tc>
          <w:tcPr>
            <w:tcW w:w="3147" w:type="dxa"/>
          </w:tcPr>
          <w:p w14:paraId="56F9CA2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237" w:type="dxa"/>
          </w:tcPr>
          <w:p w14:paraId="47CC9275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025A24" w:rsidRPr="00E26A38" w14:paraId="2EBFDD57" w14:textId="77777777" w:rsidTr="00A0420A">
        <w:tc>
          <w:tcPr>
            <w:tcW w:w="3147" w:type="dxa"/>
          </w:tcPr>
          <w:p w14:paraId="4B8B8F7D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6237" w:type="dxa"/>
          </w:tcPr>
          <w:p w14:paraId="440C810E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025A24" w:rsidRPr="00E26A38" w14:paraId="462C013C" w14:textId="77777777" w:rsidTr="00A0420A">
        <w:trPr>
          <w:trHeight w:val="1666"/>
        </w:trPr>
        <w:tc>
          <w:tcPr>
            <w:tcW w:w="3147" w:type="dxa"/>
          </w:tcPr>
          <w:p w14:paraId="119B11A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6237" w:type="dxa"/>
          </w:tcPr>
          <w:p w14:paraId="04FFD16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14:paraId="65108786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  <w:color w:val="FF0000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025A24" w:rsidRPr="00E26A38" w14:paraId="1DDA8C80" w14:textId="77777777" w:rsidTr="00A0420A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47A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</w:t>
            </w:r>
            <w:r w:rsidRPr="00E26A38">
              <w:rPr>
                <w:rFonts w:ascii="Arial" w:hAnsi="Arial" w:cs="Arial"/>
              </w:rPr>
              <w:lastRenderedPageBreak/>
              <w:t>отражающих социально-экономическую эффективность 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420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Уровень исполнения расходов, направленных на обеспечение текущей деятельности отдела по безопасности территории и ЕДДС -100.</w:t>
            </w:r>
          </w:p>
          <w:p w14:paraId="484C4815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Своевременность и качество подготовленных проектов нормативных правовых актов, </w:t>
            </w:r>
            <w:r w:rsidRPr="00E26A38">
              <w:rPr>
                <w:rFonts w:ascii="Arial" w:hAnsi="Arial" w:cs="Arial"/>
              </w:rPr>
              <w:lastRenderedPageBreak/>
              <w:t>обусловленных изменениями федерального и регионального законодательства -5.</w:t>
            </w:r>
          </w:p>
          <w:p w14:paraId="31762E4A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</w:tr>
      <w:tr w:rsidR="00025A24" w:rsidRPr="00E26A38" w14:paraId="51D85E3F" w14:textId="77777777" w:rsidTr="00A0420A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C624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4365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- 202</w:t>
            </w:r>
            <w:r>
              <w:rPr>
                <w:rFonts w:ascii="Arial" w:hAnsi="Arial" w:cs="Arial"/>
              </w:rPr>
              <w:t>6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025A24" w:rsidRPr="00E26A38" w14:paraId="05C0C71E" w14:textId="77777777" w:rsidTr="00A0420A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67B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</w:t>
            </w:r>
            <w:bookmarkStart w:id="1" w:name="_GoBack"/>
            <w:bookmarkEnd w:id="1"/>
            <w:r w:rsidRPr="00E26A38">
              <w:rPr>
                <w:rFonts w:ascii="Arial" w:hAnsi="Arial" w:cs="Arial"/>
              </w:rPr>
              <w:t xml:space="preserve"> плановый период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70C2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общий объем финансирования подпрограммы составляет </w:t>
            </w:r>
            <w:r>
              <w:rPr>
                <w:rFonts w:ascii="Arial" w:hAnsi="Arial" w:cs="Arial"/>
              </w:rPr>
              <w:t>21580,2</w:t>
            </w:r>
            <w:r w:rsidRPr="00E26A38">
              <w:rPr>
                <w:rFonts w:ascii="Arial" w:hAnsi="Arial" w:cs="Arial"/>
              </w:rPr>
              <w:t xml:space="preserve"> тыс. рублей, в том числе:</w:t>
            </w:r>
          </w:p>
          <w:p w14:paraId="5DEEBE2F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тыс. рублей, в т.ч.</w:t>
            </w:r>
          </w:p>
          <w:p w14:paraId="2B02E6A5" w14:textId="77777777" w:rsidR="00025A24" w:rsidRPr="00E26A38" w:rsidRDefault="00025A24" w:rsidP="00943374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>
              <w:rPr>
                <w:rFonts w:ascii="Arial" w:hAnsi="Arial" w:cs="Arial"/>
              </w:rPr>
              <w:t xml:space="preserve"> 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14:paraId="29570C0E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 тыс.</w:t>
            </w:r>
            <w:r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рублей;</w:t>
            </w:r>
          </w:p>
          <w:p w14:paraId="0B762CD6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5</w:t>
            </w:r>
            <w:r w:rsidRPr="00E26A38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тыс. рублей, в т.ч.</w:t>
            </w:r>
          </w:p>
          <w:p w14:paraId="4FA2C69D" w14:textId="77777777" w:rsidR="00025A24" w:rsidRPr="00E26A38" w:rsidRDefault="00025A24" w:rsidP="00943374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– </w:t>
            </w:r>
            <w:r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14:paraId="32AA49B5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</w:t>
            </w:r>
            <w:proofErr w:type="spellStart"/>
            <w:r w:rsidRPr="00E26A38">
              <w:rPr>
                <w:rFonts w:ascii="Arial" w:hAnsi="Arial" w:cs="Arial"/>
              </w:rPr>
              <w:t>тыс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.рублей;</w:t>
            </w:r>
          </w:p>
          <w:p w14:paraId="49DA61F8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>
              <w:rPr>
                <w:rFonts w:ascii="Arial" w:hAnsi="Arial" w:cs="Arial"/>
              </w:rPr>
              <w:t>6</w:t>
            </w:r>
            <w:r w:rsidRPr="00E26A38">
              <w:rPr>
                <w:rFonts w:ascii="Arial" w:hAnsi="Arial" w:cs="Arial"/>
              </w:rPr>
              <w:t xml:space="preserve"> году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 рублей, в т.ч.</w:t>
            </w:r>
          </w:p>
          <w:p w14:paraId="59ED504B" w14:textId="77777777" w:rsidR="00025A24" w:rsidRPr="00E26A38" w:rsidRDefault="00025A24" w:rsidP="00943374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>
              <w:rPr>
                <w:rFonts w:ascii="Arial" w:hAnsi="Arial" w:cs="Arial"/>
              </w:rPr>
              <w:t xml:space="preserve"> 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14:paraId="002E27FD" w14:textId="77777777" w:rsidR="00025A24" w:rsidRPr="00E26A38" w:rsidRDefault="00025A24" w:rsidP="0094337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>
              <w:rPr>
                <w:rFonts w:ascii="Arial" w:hAnsi="Arial" w:cs="Arial"/>
              </w:rPr>
              <w:t>7193,4</w:t>
            </w:r>
            <w:r w:rsidRPr="00E26A38">
              <w:rPr>
                <w:rFonts w:ascii="Arial" w:hAnsi="Arial" w:cs="Arial"/>
              </w:rPr>
              <w:t xml:space="preserve">  тыс.</w:t>
            </w:r>
            <w:r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рублей.</w:t>
            </w:r>
          </w:p>
        </w:tc>
      </w:tr>
    </w:tbl>
    <w:p w14:paraId="4FA371D6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14:paraId="4C52FFD6" w14:textId="77777777" w:rsidR="00025A24" w:rsidRPr="00E26A38" w:rsidRDefault="00025A24" w:rsidP="00025A24">
      <w:pPr>
        <w:spacing w:before="0" w:beforeAutospacing="0" w:after="24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2.Мероприятия подпрограммы.</w:t>
      </w:r>
    </w:p>
    <w:p w14:paraId="272D8751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успешного исполнения подпрограммы необходимо выполнение следующих мероприятий:</w:t>
      </w:r>
    </w:p>
    <w:p w14:paraId="18ACE859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1. руководство и управление в сфере установленных функций органов местного самоуправления;</w:t>
      </w:r>
    </w:p>
    <w:p w14:paraId="3C5A6178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2. содержание Единой дежурно – диспетчерской службы; мероприятие 3. оборудование автоматизированного рабочего места диспетчера ЕДДС.</w:t>
      </w:r>
    </w:p>
    <w:p w14:paraId="725A08D7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202</w:t>
      </w:r>
      <w:r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– 202</w:t>
      </w:r>
      <w:r>
        <w:rPr>
          <w:rFonts w:ascii="Arial" w:hAnsi="Arial" w:cs="Arial"/>
        </w:rPr>
        <w:t>6</w:t>
      </w:r>
      <w:r w:rsidRPr="00E26A38">
        <w:rPr>
          <w:rFonts w:ascii="Arial" w:hAnsi="Arial" w:cs="Arial"/>
        </w:rPr>
        <w:t xml:space="preserve"> годы.</w:t>
      </w:r>
    </w:p>
    <w:p w14:paraId="03120E8E" w14:textId="77777777" w:rsidR="00025A24" w:rsidRPr="00E26A38" w:rsidRDefault="00025A24" w:rsidP="00025A24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Общий объем финансирования на реализацию мероприятия 1 на 202</w:t>
      </w:r>
      <w:r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– 202</w:t>
      </w:r>
      <w:r>
        <w:rPr>
          <w:rFonts w:ascii="Arial" w:hAnsi="Arial" w:cs="Arial"/>
          <w:kern w:val="2"/>
        </w:rPr>
        <w:t>6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>
        <w:rPr>
          <w:rFonts w:ascii="Arial" w:hAnsi="Arial" w:cs="Arial"/>
        </w:rPr>
        <w:t>21580,2</w:t>
      </w:r>
      <w:r w:rsidRPr="00E26A38">
        <w:rPr>
          <w:rFonts w:ascii="Arial" w:hAnsi="Arial" w:cs="Arial"/>
        </w:rPr>
        <w:t xml:space="preserve"> тыс. рублей, в том числе: </w:t>
      </w:r>
    </w:p>
    <w:p w14:paraId="66C5072B" w14:textId="77777777" w:rsidR="00025A24" w:rsidRPr="00E26A38" w:rsidRDefault="00025A24" w:rsidP="00025A24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году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тыс. рублей, в т.ч.</w:t>
      </w:r>
    </w:p>
    <w:p w14:paraId="2FB0F58F" w14:textId="77777777" w:rsidR="00025A24" w:rsidRPr="00E26A38" w:rsidRDefault="00025A24" w:rsidP="00025A24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рублей,</w:t>
      </w:r>
    </w:p>
    <w:p w14:paraId="32C93FDF" w14:textId="77777777" w:rsidR="00025A24" w:rsidRPr="00E26A38" w:rsidRDefault="00025A24" w:rsidP="00025A24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 тыс.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рублей;</w:t>
      </w:r>
    </w:p>
    <w:p w14:paraId="6DA42E71" w14:textId="77777777" w:rsidR="00025A24" w:rsidRPr="00E26A38" w:rsidRDefault="00025A24" w:rsidP="00025A24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>
        <w:rPr>
          <w:rFonts w:ascii="Arial" w:hAnsi="Arial" w:cs="Arial"/>
        </w:rPr>
        <w:t>5</w:t>
      </w:r>
      <w:r w:rsidRPr="00E26A38">
        <w:rPr>
          <w:rFonts w:ascii="Arial" w:hAnsi="Arial" w:cs="Arial"/>
        </w:rPr>
        <w:t xml:space="preserve"> году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тыс. рублей, в т.ч.</w:t>
      </w:r>
    </w:p>
    <w:p w14:paraId="4E969C7C" w14:textId="77777777" w:rsidR="00025A24" w:rsidRPr="00E26A38" w:rsidRDefault="00025A24" w:rsidP="00025A24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>
        <w:rPr>
          <w:rFonts w:ascii="Arial" w:hAnsi="Arial" w:cs="Arial"/>
        </w:rPr>
        <w:t>0</w:t>
      </w:r>
      <w:r w:rsidRPr="00E26A38">
        <w:rPr>
          <w:rFonts w:ascii="Arial" w:hAnsi="Arial" w:cs="Arial"/>
        </w:rPr>
        <w:t xml:space="preserve"> тыс. рублей,</w:t>
      </w:r>
    </w:p>
    <w:p w14:paraId="02FE2F92" w14:textId="77777777" w:rsidR="00025A24" w:rsidRPr="00E26A38" w:rsidRDefault="00025A24" w:rsidP="00025A24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</w:t>
      </w:r>
      <w:proofErr w:type="spellStart"/>
      <w:r w:rsidRPr="00E26A38">
        <w:rPr>
          <w:rFonts w:ascii="Arial" w:hAnsi="Arial" w:cs="Arial"/>
        </w:rPr>
        <w:t>тыс</w:t>
      </w:r>
      <w:proofErr w:type="spellEnd"/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.рублей;</w:t>
      </w:r>
    </w:p>
    <w:p w14:paraId="6C73A471" w14:textId="77777777" w:rsidR="00025A24" w:rsidRPr="00E26A38" w:rsidRDefault="00025A24" w:rsidP="00025A24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>
        <w:rPr>
          <w:rFonts w:ascii="Arial" w:hAnsi="Arial" w:cs="Arial"/>
        </w:rPr>
        <w:t>6</w:t>
      </w:r>
      <w:r w:rsidRPr="00E26A38">
        <w:rPr>
          <w:rFonts w:ascii="Arial" w:hAnsi="Arial" w:cs="Arial"/>
        </w:rPr>
        <w:t xml:space="preserve"> году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тыс. рублей, в т.ч.</w:t>
      </w:r>
    </w:p>
    <w:p w14:paraId="2B7869EE" w14:textId="77777777" w:rsidR="00025A24" w:rsidRPr="00E26A38" w:rsidRDefault="00025A24" w:rsidP="00025A24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рублей,</w:t>
      </w:r>
    </w:p>
    <w:p w14:paraId="4584A900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>
        <w:rPr>
          <w:rFonts w:ascii="Arial" w:hAnsi="Arial" w:cs="Arial"/>
        </w:rPr>
        <w:t>7193,4</w:t>
      </w:r>
      <w:r w:rsidRPr="00E26A38">
        <w:rPr>
          <w:rFonts w:ascii="Arial" w:hAnsi="Arial" w:cs="Arial"/>
        </w:rPr>
        <w:t xml:space="preserve"> тыс.</w:t>
      </w:r>
      <w:r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рублей.</w:t>
      </w:r>
    </w:p>
    <w:p w14:paraId="0D54412A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14:paraId="7454ABC4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14:paraId="6F4E714A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подпрограммы осуществляется в соответствии с:</w:t>
      </w:r>
    </w:p>
    <w:p w14:paraId="2F5D2416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14:paraId="233E31BE" w14:textId="77777777" w:rsidR="00025A24" w:rsidRPr="00E26A38" w:rsidRDefault="00025A24" w:rsidP="00025A2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района от 11.10.2010 № 340-п «О создании Единой дежурно – диспетчерской службы».</w:t>
      </w:r>
    </w:p>
    <w:p w14:paraId="24070005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14:paraId="3B9889EC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</w:t>
      </w:r>
      <w:r w:rsidRPr="00E26A38">
        <w:rPr>
          <w:rFonts w:ascii="Arial" w:hAnsi="Arial" w:cs="Arial"/>
        </w:rPr>
        <w:lastRenderedPageBreak/>
        <w:t xml:space="preserve">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65EFEEDC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14:paraId="40AB5CBE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14:paraId="0911B14E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06CBAD5E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4EC6B32F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37D4E937" w14:textId="77777777" w:rsidR="00025A24" w:rsidRPr="00E26A38" w:rsidRDefault="00025A24" w:rsidP="00025A24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7E03C655" w14:textId="77777777" w:rsidR="00025A24" w:rsidRPr="00E26A38" w:rsidRDefault="00025A24" w:rsidP="00025A2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>
        <w:rPr>
          <w:rFonts w:ascii="Arial" w:hAnsi="Arial" w:cs="Arial"/>
        </w:rPr>
        <w:t>исполнением</w:t>
      </w:r>
      <w:r w:rsidRPr="00E26A38">
        <w:rPr>
          <w:rFonts w:ascii="Arial" w:hAnsi="Arial" w:cs="Arial"/>
        </w:rPr>
        <w:t xml:space="preserve"> подпрограммы</w:t>
      </w:r>
    </w:p>
    <w:p w14:paraId="71DCA589" w14:textId="77777777" w:rsidR="00025A24" w:rsidRPr="00E26A38" w:rsidRDefault="00025A24" w:rsidP="00025A24">
      <w:pPr>
        <w:pStyle w:val="ConsPlusNormal"/>
        <w:spacing w:before="240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38C75FF2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53B8A566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14:paraId="6DAE15C4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14:paraId="4A85E6A1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непосредственный контроль за ходом реализации программы;</w:t>
      </w:r>
    </w:p>
    <w:p w14:paraId="0DED9405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подготовка отчетов о реализации программы.</w:t>
      </w:r>
    </w:p>
    <w:p w14:paraId="6E543C03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308F21C6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7E0F64F2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14:paraId="2FA084B6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3C100A11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4E5F00BF" w14:textId="77777777" w:rsidR="00025A24" w:rsidRPr="00E26A38" w:rsidRDefault="00025A24" w:rsidP="00025A24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</w:t>
      </w:r>
      <w:r w:rsidRPr="00E26A38">
        <w:rPr>
          <w:sz w:val="24"/>
          <w:szCs w:val="24"/>
        </w:rPr>
        <w:lastRenderedPageBreak/>
        <w:t>муниципальному контролю, утвержденному постановлением администрации Боготольского района от 06.05.2012 № 152-п</w:t>
      </w:r>
      <w:r>
        <w:rPr>
          <w:sz w:val="24"/>
          <w:szCs w:val="24"/>
        </w:rPr>
        <w:t>.</w:t>
      </w:r>
    </w:p>
    <w:p w14:paraId="2DAC7FAC" w14:textId="77777777" w:rsidR="00025A24" w:rsidRPr="00D9009F" w:rsidRDefault="00025A24" w:rsidP="00025A24">
      <w:pPr>
        <w:pStyle w:val="ConsPlusNormal"/>
        <w:jc w:val="both"/>
      </w:pPr>
      <w:r w:rsidRPr="00281AD1">
        <w:rPr>
          <w:sz w:val="24"/>
          <w:szCs w:val="24"/>
        </w:rPr>
        <w:t>Внешний муниципальный финансовый контроль осуществляет Контрольно-счетный орган  Боготольского района в соответствии с п.7 ст.</w:t>
      </w:r>
      <w:r>
        <w:rPr>
          <w:sz w:val="24"/>
          <w:szCs w:val="24"/>
        </w:rPr>
        <w:t>7</w:t>
      </w:r>
      <w:r w:rsidRPr="00281AD1">
        <w:rPr>
          <w:sz w:val="24"/>
          <w:szCs w:val="24"/>
        </w:rPr>
        <w:t xml:space="preserve"> положения о контрольно-счетном органе, утвержденным решением Боготольского районного Совета депутатов от 1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281AD1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Pr="00281AD1">
        <w:rPr>
          <w:sz w:val="24"/>
          <w:szCs w:val="24"/>
        </w:rPr>
        <w:t>3 № 2</w:t>
      </w:r>
      <w:r>
        <w:rPr>
          <w:sz w:val="24"/>
          <w:szCs w:val="24"/>
        </w:rPr>
        <w:t>5-245.</w:t>
      </w:r>
    </w:p>
    <w:p w14:paraId="4DAAAC9F" w14:textId="77777777" w:rsidR="00025A24" w:rsidRPr="00E26A38" w:rsidRDefault="00025A24" w:rsidP="00025A24">
      <w:pPr>
        <w:spacing w:before="0" w:beforeAutospacing="0"/>
        <w:jc w:val="left"/>
        <w:outlineLvl w:val="0"/>
        <w:rPr>
          <w:rFonts w:ascii="Arial" w:hAnsi="Arial" w:cs="Arial"/>
        </w:rPr>
        <w:sectPr w:rsidR="00025A24" w:rsidRPr="00E26A38" w:rsidSect="00943374">
          <w:pgSz w:w="11906" w:h="16838"/>
          <w:pgMar w:top="1134" w:right="850" w:bottom="1276" w:left="1701" w:header="709" w:footer="709" w:gutter="0"/>
          <w:cols w:space="708"/>
          <w:docGrid w:linePitch="360"/>
        </w:sectPr>
      </w:pPr>
    </w:p>
    <w:p w14:paraId="27AD2003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14:paraId="37B1DB2C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3D31F6C9" w14:textId="77777777" w:rsidR="00025A24" w:rsidRPr="00E26A38" w:rsidRDefault="00025A24" w:rsidP="00025A24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025A24" w:rsidRPr="00E26A38" w14:paraId="6B25D806" w14:textId="77777777" w:rsidTr="00943374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D541A7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448C31" w14:textId="77777777" w:rsidR="00025A24" w:rsidRPr="00E26A38" w:rsidRDefault="00025A24" w:rsidP="00943374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C31C8C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2B2485" w14:textId="77777777" w:rsidR="00025A24" w:rsidRPr="00E26A38" w:rsidRDefault="00025A24" w:rsidP="0094337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4A6F4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025A24" w:rsidRPr="00E26A38" w14:paraId="4368CBD9" w14:textId="77777777" w:rsidTr="00943374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D41E9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587E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DB33D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2005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46AB0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202</w:t>
            </w:r>
            <w:r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DD4A8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3E81A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C1AB1" w14:textId="77777777" w:rsidR="00025A24" w:rsidRPr="00E26A38" w:rsidRDefault="00025A24" w:rsidP="009433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025A24" w:rsidRPr="00E26A38" w14:paraId="74076052" w14:textId="77777777" w:rsidTr="00943374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10B9D" w14:textId="77777777" w:rsidR="00025A24" w:rsidRPr="00E26A38" w:rsidRDefault="00025A24" w:rsidP="00943374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b/>
                <w:sz w:val="24"/>
                <w:szCs w:val="24"/>
              </w:rPr>
              <w:t>Цель подпрограммы</w:t>
            </w:r>
            <w:r w:rsidRPr="00E26A38">
              <w:rPr>
                <w:sz w:val="24"/>
                <w:szCs w:val="24"/>
              </w:rPr>
              <w:t>:</w:t>
            </w:r>
            <w:r w:rsidRPr="00E26A38">
              <w:rPr>
                <w:b/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025A24" w:rsidRPr="00E26A38" w14:paraId="5F2DAF17" w14:textId="77777777" w:rsidTr="00943374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2545" w14:textId="77777777" w:rsidR="00025A24" w:rsidRPr="00E26A38" w:rsidRDefault="00025A24" w:rsidP="00943374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/>
              </w:rPr>
              <w:t>Задача:</w:t>
            </w:r>
            <w:r w:rsidRPr="00E26A38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025A24" w:rsidRPr="00E26A38" w14:paraId="6CB176C8" w14:textId="77777777" w:rsidTr="00943374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2FC30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1C0C9" w14:textId="77777777" w:rsidR="00025A24" w:rsidRPr="00E26A38" w:rsidRDefault="00025A24" w:rsidP="0094337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DC8E4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0C5EB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5A236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CC34A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CC745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596A8" w14:textId="77777777" w:rsidR="00025A24" w:rsidRPr="00E26A38" w:rsidRDefault="00025A24" w:rsidP="009433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</w:tbl>
    <w:p w14:paraId="6F26C8FF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3DF9BFAB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200FB1F9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3C5C1503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7034F67F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726AFD02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7B33FE84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73C78911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2B17020E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44CE7A6D" w14:textId="77777777" w:rsidR="00A0420A" w:rsidRDefault="00A0420A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7DC9DDA4" w14:textId="243949BC" w:rsidR="00025A24" w:rsidRPr="00E26A38" w:rsidRDefault="00025A24" w:rsidP="00025A24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14:paraId="4448D3A4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 w:after="24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подпрограмме 3«Обеспечение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38EC062E" w14:textId="77777777" w:rsidR="00025A24" w:rsidRPr="00E26A38" w:rsidRDefault="00025A24" w:rsidP="00025A24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142"/>
        <w:gridCol w:w="425"/>
        <w:gridCol w:w="709"/>
        <w:gridCol w:w="567"/>
        <w:gridCol w:w="425"/>
        <w:gridCol w:w="1276"/>
        <w:gridCol w:w="1134"/>
        <w:gridCol w:w="1111"/>
        <w:gridCol w:w="23"/>
        <w:gridCol w:w="1559"/>
        <w:gridCol w:w="1559"/>
      </w:tblGrid>
      <w:tr w:rsidR="00025A24" w:rsidRPr="00E26A38" w14:paraId="11A8595A" w14:textId="77777777" w:rsidTr="00943374">
        <w:trPr>
          <w:trHeight w:val="6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F71D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FCA9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AB32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2EF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EBDC7D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25A24" w:rsidRPr="00E26A38" w14:paraId="5563BFFD" w14:textId="77777777" w:rsidTr="00943374">
        <w:trPr>
          <w:trHeight w:val="110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87C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562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129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438F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A5D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B0E5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3D32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98AF" w14:textId="77777777" w:rsidR="00025A24" w:rsidRPr="00E26A38" w:rsidRDefault="00025A24" w:rsidP="00943374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2C2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3491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888C5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34C0F25B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1F41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025A24" w:rsidRPr="00E26A38" w14:paraId="4CD768D0" w14:textId="77777777" w:rsidTr="00943374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5CB5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025A24" w:rsidRPr="00E26A38" w14:paraId="7B305283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E45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Мероприятия:</w:t>
            </w:r>
          </w:p>
        </w:tc>
      </w:tr>
      <w:tr w:rsidR="00025A24" w:rsidRPr="00E26A38" w14:paraId="3CA6DDA8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704B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94BB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0BF91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2249F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3C6D8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0399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3523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41CD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374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5940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9B1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19F03A20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24C1F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3626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D376E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458D1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02C4E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09921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7D4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C58C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45E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3769,6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8C89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11308,8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42BC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11BF2796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2A662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BF64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Финансовое управление администрации </w:t>
            </w:r>
            <w:r w:rsidRPr="00E26A38">
              <w:rPr>
                <w:rFonts w:ascii="Arial" w:hAnsi="Arial" w:cs="Arial"/>
              </w:rPr>
              <w:lastRenderedPageBreak/>
              <w:t>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C253D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D5AB2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D27B8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99B80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7FA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F0C7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C43A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DF48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8A74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  <w:tr w:rsidR="00025A24" w:rsidRPr="00E26A38" w14:paraId="203CFB08" w14:textId="77777777" w:rsidTr="0094337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55BE" w14:textId="77777777" w:rsidR="00025A24" w:rsidRPr="00E26A38" w:rsidRDefault="00025A24" w:rsidP="0094337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595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Софинансирование</w:t>
            </w:r>
            <w:proofErr w:type="spellEnd"/>
            <w:r w:rsidRPr="00E26A38">
              <w:rPr>
                <w:rFonts w:ascii="Arial" w:hAnsi="Arial" w:cs="Arial"/>
              </w:rPr>
              <w:t xml:space="preserve"> субсидии краевого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BB65F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01F99" w14:textId="77777777" w:rsidR="00025A24" w:rsidRPr="00E26A38" w:rsidRDefault="00025A24" w:rsidP="0094337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8F632" w14:textId="77777777" w:rsidR="00025A24" w:rsidRPr="00E26A38" w:rsidRDefault="00025A24" w:rsidP="0094337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985D3" w14:textId="77777777" w:rsidR="00025A24" w:rsidRPr="00E26A38" w:rsidRDefault="00025A24" w:rsidP="009433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C93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38F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1F3E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5A41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2316" w14:textId="77777777" w:rsidR="00025A24" w:rsidRPr="00E26A38" w:rsidRDefault="00025A24" w:rsidP="0094337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7714EE" w14:textId="77777777" w:rsidR="00025A24" w:rsidRPr="00E26A38" w:rsidRDefault="00025A24" w:rsidP="00025A24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4B227DCB" w14:textId="77777777" w:rsidR="000611C5" w:rsidRDefault="000611C5" w:rsidP="00025A24">
      <w:pPr>
        <w:spacing w:before="0" w:beforeAutospacing="0"/>
        <w:jc w:val="center"/>
        <w:outlineLvl w:val="0"/>
        <w:rPr>
          <w:rFonts w:ascii="Arial" w:hAnsi="Arial" w:cs="Arial"/>
        </w:rPr>
      </w:pPr>
    </w:p>
    <w:sectPr w:rsidR="000611C5" w:rsidSect="00A0420A">
      <w:pgSz w:w="16838" w:h="11906" w:orient="landscape"/>
      <w:pgMar w:top="127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CDE1B" w14:textId="77777777" w:rsidR="000340BA" w:rsidRDefault="000340BA" w:rsidP="00465C82">
      <w:pPr>
        <w:spacing w:before="0"/>
      </w:pPr>
      <w:r>
        <w:separator/>
      </w:r>
    </w:p>
  </w:endnote>
  <w:endnote w:type="continuationSeparator" w:id="0">
    <w:p w14:paraId="461AB8BC" w14:textId="77777777" w:rsidR="000340BA" w:rsidRDefault="000340BA" w:rsidP="00465C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A2891" w14:textId="77777777" w:rsidR="000340BA" w:rsidRDefault="000340BA" w:rsidP="00465C82">
      <w:pPr>
        <w:spacing w:before="0"/>
      </w:pPr>
      <w:r>
        <w:separator/>
      </w:r>
    </w:p>
  </w:footnote>
  <w:footnote w:type="continuationSeparator" w:id="0">
    <w:p w14:paraId="318CBA4D" w14:textId="77777777" w:rsidR="000340BA" w:rsidRDefault="000340BA" w:rsidP="00465C8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E75"/>
    <w:rsid w:val="0000747F"/>
    <w:rsid w:val="00025A24"/>
    <w:rsid w:val="000340BA"/>
    <w:rsid w:val="00046298"/>
    <w:rsid w:val="000611C5"/>
    <w:rsid w:val="00095D9E"/>
    <w:rsid w:val="000D0F23"/>
    <w:rsid w:val="000F1056"/>
    <w:rsid w:val="000F5DCE"/>
    <w:rsid w:val="00131D54"/>
    <w:rsid w:val="00144EA0"/>
    <w:rsid w:val="001507FB"/>
    <w:rsid w:val="0015167B"/>
    <w:rsid w:val="0016472F"/>
    <w:rsid w:val="001D2B37"/>
    <w:rsid w:val="001D36D9"/>
    <w:rsid w:val="001E5DFD"/>
    <w:rsid w:val="001F59B9"/>
    <w:rsid w:val="00204EFC"/>
    <w:rsid w:val="00224EF9"/>
    <w:rsid w:val="0022747F"/>
    <w:rsid w:val="0023672B"/>
    <w:rsid w:val="002522F8"/>
    <w:rsid w:val="00256E75"/>
    <w:rsid w:val="00272236"/>
    <w:rsid w:val="00295812"/>
    <w:rsid w:val="002A4D7F"/>
    <w:rsid w:val="0031684C"/>
    <w:rsid w:val="00325DA1"/>
    <w:rsid w:val="00327DB0"/>
    <w:rsid w:val="003679FE"/>
    <w:rsid w:val="003872A5"/>
    <w:rsid w:val="003A659D"/>
    <w:rsid w:val="003B54C7"/>
    <w:rsid w:val="003D496C"/>
    <w:rsid w:val="00402C10"/>
    <w:rsid w:val="004123C2"/>
    <w:rsid w:val="00436327"/>
    <w:rsid w:val="00465C82"/>
    <w:rsid w:val="00477DCC"/>
    <w:rsid w:val="004A55E6"/>
    <w:rsid w:val="004B37B9"/>
    <w:rsid w:val="004B4478"/>
    <w:rsid w:val="00517C50"/>
    <w:rsid w:val="0053247D"/>
    <w:rsid w:val="005569ED"/>
    <w:rsid w:val="00580324"/>
    <w:rsid w:val="005E2217"/>
    <w:rsid w:val="00606FCA"/>
    <w:rsid w:val="00635590"/>
    <w:rsid w:val="00647C19"/>
    <w:rsid w:val="0065251E"/>
    <w:rsid w:val="006951D4"/>
    <w:rsid w:val="006B2B49"/>
    <w:rsid w:val="006B2F20"/>
    <w:rsid w:val="006B5697"/>
    <w:rsid w:val="006E51C7"/>
    <w:rsid w:val="00721170"/>
    <w:rsid w:val="00752825"/>
    <w:rsid w:val="00752B26"/>
    <w:rsid w:val="0075394D"/>
    <w:rsid w:val="0076162B"/>
    <w:rsid w:val="007719E9"/>
    <w:rsid w:val="00780BD0"/>
    <w:rsid w:val="00786D83"/>
    <w:rsid w:val="007A471F"/>
    <w:rsid w:val="007C2F00"/>
    <w:rsid w:val="007D5CA8"/>
    <w:rsid w:val="007F6B59"/>
    <w:rsid w:val="00842482"/>
    <w:rsid w:val="008653C7"/>
    <w:rsid w:val="0087221D"/>
    <w:rsid w:val="008911F8"/>
    <w:rsid w:val="008A7D45"/>
    <w:rsid w:val="008B3877"/>
    <w:rsid w:val="008C0EC3"/>
    <w:rsid w:val="008D2D14"/>
    <w:rsid w:val="008D4388"/>
    <w:rsid w:val="00903D1E"/>
    <w:rsid w:val="00912BD6"/>
    <w:rsid w:val="009320E4"/>
    <w:rsid w:val="00943374"/>
    <w:rsid w:val="009765AF"/>
    <w:rsid w:val="009872A5"/>
    <w:rsid w:val="009958AA"/>
    <w:rsid w:val="009972A4"/>
    <w:rsid w:val="009C5CDA"/>
    <w:rsid w:val="009F3717"/>
    <w:rsid w:val="00A0420A"/>
    <w:rsid w:val="00A06CDE"/>
    <w:rsid w:val="00A247BC"/>
    <w:rsid w:val="00A31DBF"/>
    <w:rsid w:val="00A4292D"/>
    <w:rsid w:val="00A567A6"/>
    <w:rsid w:val="00A5714D"/>
    <w:rsid w:val="00A76341"/>
    <w:rsid w:val="00A8719C"/>
    <w:rsid w:val="00A97895"/>
    <w:rsid w:val="00AA60E2"/>
    <w:rsid w:val="00AE594F"/>
    <w:rsid w:val="00AF2AFC"/>
    <w:rsid w:val="00B108F8"/>
    <w:rsid w:val="00B34B96"/>
    <w:rsid w:val="00B46D03"/>
    <w:rsid w:val="00B509D3"/>
    <w:rsid w:val="00B52D84"/>
    <w:rsid w:val="00B912B5"/>
    <w:rsid w:val="00BA0D64"/>
    <w:rsid w:val="00BC677F"/>
    <w:rsid w:val="00BD77D8"/>
    <w:rsid w:val="00BE50E5"/>
    <w:rsid w:val="00C35709"/>
    <w:rsid w:val="00C50E75"/>
    <w:rsid w:val="00C875C4"/>
    <w:rsid w:val="00CC3400"/>
    <w:rsid w:val="00CC7BD5"/>
    <w:rsid w:val="00CE1446"/>
    <w:rsid w:val="00D56463"/>
    <w:rsid w:val="00D63F93"/>
    <w:rsid w:val="00DC35B9"/>
    <w:rsid w:val="00DD3A3F"/>
    <w:rsid w:val="00E06B0A"/>
    <w:rsid w:val="00E20871"/>
    <w:rsid w:val="00E54410"/>
    <w:rsid w:val="00E948AD"/>
    <w:rsid w:val="00EA3D13"/>
    <w:rsid w:val="00EB5339"/>
    <w:rsid w:val="00ED57AE"/>
    <w:rsid w:val="00EF0BE1"/>
    <w:rsid w:val="00F10C2C"/>
    <w:rsid w:val="00F218FA"/>
    <w:rsid w:val="00F2416B"/>
    <w:rsid w:val="00F26F95"/>
    <w:rsid w:val="00F414AB"/>
    <w:rsid w:val="00FA1EC6"/>
    <w:rsid w:val="00FA38EF"/>
    <w:rsid w:val="00FB132A"/>
    <w:rsid w:val="00FD0066"/>
    <w:rsid w:val="00FF012F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711972"/>
  <w15:docId w15:val="{F7D22883-6DAD-4DBB-A100-0E40FD1D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5E221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65C82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465C82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465C82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465C8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92CD-9EBE-4AA3-B05E-A21EF0B0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39</Pages>
  <Words>10796</Words>
  <Characters>61538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30</cp:revision>
  <cp:lastPrinted>2018-10-30T07:14:00Z</cp:lastPrinted>
  <dcterms:created xsi:type="dcterms:W3CDTF">2021-03-09T02:04:00Z</dcterms:created>
  <dcterms:modified xsi:type="dcterms:W3CDTF">2024-07-16T04:57:00Z</dcterms:modified>
</cp:coreProperties>
</file>